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Dator- &amp; telekommunikation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Föreläsning 5</w:t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rPr/>
      </w:pPr>
      <w:bookmarkStart w:colFirst="0" w:colLast="0" w:name="_al6nrd3n61kj" w:id="0"/>
      <w:bookmarkEnd w:id="0"/>
      <w:r w:rsidDel="00000000" w:rsidR="00000000" w:rsidRPr="00000000">
        <w:rPr>
          <w:rtl w:val="0"/>
        </w:rPr>
        <w:t xml:space="preserve">Hierarchical routing</w:t>
      </w:r>
    </w:p>
    <w:p w:rsidR="00000000" w:rsidDel="00000000" w:rsidP="00000000" w:rsidRDefault="00000000" w:rsidRPr="00000000" w14:paraId="00000006">
      <w:pPr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3"/>
        <w:rPr/>
      </w:pPr>
      <w:bookmarkStart w:colFirst="0" w:colLast="0" w:name="_gehjzv9fua1a" w:id="1"/>
      <w:bookmarkEnd w:id="1"/>
      <w:r w:rsidDel="00000000" w:rsidR="00000000" w:rsidRPr="00000000">
        <w:rPr>
          <w:rtl w:val="0"/>
        </w:rPr>
        <w:t xml:space="preserve">Hierarchical Routing</w:t>
      </w:r>
    </w:p>
    <w:tbl>
      <w:tblPr>
        <w:tblStyle w:val="Table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20"/>
        <w:gridCol w:w="6840"/>
        <w:tblGridChange w:id="0">
          <w:tblGrid>
            <w:gridCol w:w="2520"/>
            <w:gridCol w:w="684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4ec9b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Begrepp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Hierarchical Routing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numPr>
                <w:ilvl w:val="0"/>
                <w:numId w:val="28"/>
              </w:numPr>
              <w:ind w:left="720" w:hanging="360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Smånätverk där en vägvalsalgoritm körs i varje delnätverk</w:t>
            </w:r>
          </w:p>
          <w:p w:rsidR="00000000" w:rsidDel="00000000" w:rsidP="00000000" w:rsidRDefault="00000000" w:rsidRPr="00000000" w14:paraId="0000000C">
            <w:pPr>
              <w:numPr>
                <w:ilvl w:val="0"/>
                <w:numId w:val="9"/>
              </w:numPr>
              <w:ind w:left="720" w:hanging="360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Internt vägval, hur görs vägval mellan näten? (=inter-AS)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Autonomous system (</w:t>
            </w:r>
            <w:commentRangeStart w:id="0"/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AS</w:t>
            </w:r>
            <w:commentRangeEnd w:id="0"/>
            <w:r w:rsidDel="00000000" w:rsidR="00000000" w:rsidRPr="00000000">
              <w:commentReference w:id="0"/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)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numPr>
                <w:ilvl w:val="0"/>
                <w:numId w:val="3"/>
              </w:numPr>
              <w:ind w:left="720" w:hanging="360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Aggregerade routrar i en region</w:t>
            </w:r>
          </w:p>
          <w:p w:rsidR="00000000" w:rsidDel="00000000" w:rsidP="00000000" w:rsidRDefault="00000000" w:rsidRPr="00000000" w14:paraId="0000000F">
            <w:pPr>
              <w:numPr>
                <w:ilvl w:val="0"/>
                <w:numId w:val="16"/>
              </w:numPr>
              <w:ind w:left="720" w:hanging="360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Alla routrar i samma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AS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MÅSTE köra samma protokoll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Intra-AS routing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Protokoll inom ett AS (intern vägval)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Inter-AS routing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Protokoll utanför nätet/AS (externt vägval). Alla routrar på internet kör faktiskt samma inter-AS routing protokoll, nämligen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Border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Gateway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Protocol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(BGP).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Gateway router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Router som befinner sig i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kanten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(längst ut) på sitt egna AS </w:t>
            </w:r>
          </w:p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+ har länk till en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annan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router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i ett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annat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AS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mc:AlternateContent>
                <mc:Choice Requires="wpg">
                  <w:drawing>
                    <wp:inline distB="114300" distT="114300" distL="114300" distR="114300">
                      <wp:extent cx="5810250" cy="2215642"/>
                      <wp:effectExtent b="0" l="0" r="0" t="0"/>
                      <wp:docPr id="1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249375" y="1505275"/>
                                <a:ext cx="5810250" cy="2215642"/>
                                <a:chOff x="249375" y="1505275"/>
                                <a:chExt cx="7121250" cy="2704450"/>
                              </a:xfrm>
                            </wpg:grpSpPr>
                            <pic:pic>
                              <pic:nvPicPr>
                                <pic:cNvPr id="2" name="Shape 2"/>
                                <pic:cNvPicPr preferRelativeResize="0"/>
                              </pic:nvPicPr>
                              <pic:blipFill>
                                <a:blip r:embed="rId7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9388" y="1505275"/>
                                  <a:ext cx="7121225" cy="2704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SpPr/>
                              <wps:cNvPr id="3" name="Shape 3"/>
                              <wps:spPr>
                                <a:xfrm>
                                  <a:off x="4538650" y="1793900"/>
                                  <a:ext cx="2627100" cy="1862400"/>
                                </a:xfrm>
                                <a:prstGeom prst="ellipse">
                                  <a:avLst/>
                                </a:prstGeom>
                                <a:noFill/>
                                <a:ln cap="flat" cmpd="sng" w="28575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len="sm" w="sm" type="none"/>
                                  <a:tailEnd len="sm" w="sm" type="none"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SpPr txBox="1"/>
                              <wps:cNvPr id="4" name="Shape 4"/>
                              <wps:spPr>
                                <a:xfrm>
                                  <a:off x="5059750" y="3558500"/>
                                  <a:ext cx="1584900" cy="4002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left"/>
                                      <w:textDirection w:val="btLr"/>
                                    </w:pPr>
                                    <w:r w:rsidDel="00000000" w:rsidR="00000000" w:rsidRPr="00000000">
                                      <w:rPr>
                                        <w:rFonts w:ascii="Times New Roman" w:cs="Times New Roman" w:eastAsia="Times New Roman" w:hAnsi="Times New Roman"/>
                                        <w:b w:val="0"/>
                                        <w:i w:val="0"/>
                                        <w:smallCaps w:val="0"/>
                                        <w:strike w:val="0"/>
                                        <w:color w:val="000000"/>
                                        <w:sz w:val="28"/>
                                        <w:vertAlign w:val="baseline"/>
                                      </w:rPr>
                                      <w:t xml:space="preserve">Autonomt System</w:t>
                                    </w:r>
                                  </w:p>
                                </w:txbxContent>
                              </wps:txbx>
                              <wps:bodyPr anchorCtr="0" anchor="t" bIns="91425" lIns="91425" spcFirstLastPara="1" rIns="91425" wrap="square" tIns="91425">
                                <a:spAutoFit/>
                              </wps:bodyPr>
                            </wps:wsp>
                            <wps:wsp>
                              <wps:cNvSpPr/>
                              <wps:cNvPr id="5" name="Shape 5"/>
                              <wps:spPr>
                                <a:xfrm>
                                  <a:off x="2524675" y="2913125"/>
                                  <a:ext cx="778800" cy="400200"/>
                                </a:xfrm>
                                <a:prstGeom prst="ellipse">
                                  <a:avLst/>
                                </a:prstGeom>
                                <a:noFill/>
                                <a:ln cap="flat" cmpd="sng" w="28575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len="sm" w="sm" type="none"/>
                                  <a:tailEnd len="sm" w="sm" type="none"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SpPr txBox="1"/>
                              <wps:cNvPr id="6" name="Shape 6"/>
                              <wps:spPr>
                                <a:xfrm>
                                  <a:off x="2524675" y="2590550"/>
                                  <a:ext cx="1584900" cy="4002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left"/>
                                      <w:textDirection w:val="btLr"/>
                                    </w:pPr>
                                    <w:r w:rsidDel="00000000" w:rsidR="00000000" w:rsidRPr="00000000">
                                      <w:rPr>
                                        <w:rFonts w:ascii="Times New Roman" w:cs="Times New Roman" w:eastAsia="Times New Roman" w:hAnsi="Times New Roman"/>
                                        <w:b w:val="0"/>
                                        <w:i w:val="0"/>
                                        <w:smallCaps w:val="0"/>
                                        <w:strike w:val="0"/>
                                        <w:color w:val="000000"/>
                                        <w:sz w:val="28"/>
                                        <w:vertAlign w:val="baseline"/>
                                      </w:rPr>
                                      <w:t xml:space="preserve">Gateway router</w:t>
                                    </w:r>
                                  </w:p>
                                </w:txbxContent>
                              </wps:txbx>
                              <wps:bodyPr anchorCtr="0" anchor="t" bIns="91425" lIns="91425" spcFirstLastPara="1" rIns="91425" wrap="square" tIns="91425">
                                <a:spAutoFit/>
                              </wps:bodyPr>
                            </wps:wsp>
                            <wps:wsp>
                              <wps:cNvSpPr txBox="1"/>
                              <wps:cNvPr id="7" name="Shape 7"/>
                              <wps:spPr>
                                <a:xfrm>
                                  <a:off x="2754575" y="1881525"/>
                                  <a:ext cx="1584900" cy="4002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center"/>
                                      <w:textDirection w:val="btLr"/>
                                    </w:pPr>
                                    <w:r w:rsidDel="00000000" w:rsidR="00000000" w:rsidRPr="00000000">
                                      <w:rPr>
                                        <w:rFonts w:ascii="Times New Roman" w:cs="Times New Roman" w:eastAsia="Times New Roman" w:hAnsi="Times New Roman"/>
                                        <w:b w:val="0"/>
                                        <w:i w:val="0"/>
                                        <w:smallCaps w:val="0"/>
                                        <w:strike w:val="0"/>
                                        <w:color w:val="000000"/>
                                        <w:sz w:val="28"/>
                                        <w:vertAlign w:val="baseline"/>
                                      </w:rPr>
                                      <w:t xml:space="preserve">Inter AS Routing</w:t>
                                    </w:r>
                                  </w:p>
                                </w:txbxContent>
                              </wps:txbx>
                              <wps:bodyPr anchorCtr="0" anchor="t" bIns="91425" lIns="91425" spcFirstLastPara="1" rIns="91425" wrap="square" tIns="91425">
                                <a:spAutoFit/>
                              </wps:bodyPr>
                            </wps:wsp>
                            <wps:wsp>
                              <wps:cNvSpPr txBox="1"/>
                              <wps:cNvPr id="8" name="Shape 8"/>
                              <wps:spPr>
                                <a:xfrm>
                                  <a:off x="5059750" y="2087975"/>
                                  <a:ext cx="1584900" cy="4002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center"/>
                                      <w:textDirection w:val="btLr"/>
                                    </w:pPr>
                                    <w:r w:rsidDel="00000000" w:rsidR="00000000" w:rsidRPr="00000000">
                                      <w:rPr>
                                        <w:rFonts w:ascii="Times New Roman" w:cs="Times New Roman" w:eastAsia="Times New Roman" w:hAnsi="Times New Roman"/>
                                        <w:b w:val="0"/>
                                        <w:i w:val="0"/>
                                        <w:smallCaps w:val="0"/>
                                        <w:strike w:val="0"/>
                                        <w:color w:val="000000"/>
                                        <w:sz w:val="28"/>
                                        <w:vertAlign w:val="baseline"/>
                                      </w:rPr>
                                      <w:t xml:space="preserve">Intra AS Routing</w:t>
                                    </w:r>
                                  </w:p>
                                </w:txbxContent>
                              </wps:txbx>
                              <wps:bodyPr anchorCtr="0" anchor="t" bIns="91425" lIns="91425" spcFirstLastPara="1" rIns="91425" wrap="square" tIns="91425">
                                <a:spAutoFit/>
                              </wps:bodyPr>
                            </wps:wsp>
                            <wps:wsp>
                              <wps:cNvCnPr/>
                              <wps:spPr>
                                <a:xfrm>
                                  <a:off x="4339475" y="2081625"/>
                                  <a:ext cx="91500" cy="12024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1905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triangl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CnPr/>
                              <wps:spPr>
                                <a:xfrm flipH="1">
                                  <a:off x="2186075" y="2081625"/>
                                  <a:ext cx="568500" cy="7737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1905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triangl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drawing>
                    <wp:inline distB="114300" distT="114300" distL="114300" distR="114300">
                      <wp:extent cx="5810250" cy="2215642"/>
                      <wp:effectExtent b="0" l="0" r="0" t="0"/>
                      <wp:docPr id="1" name="image15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5.png"/>
                              <pic:cNvPicPr preferRelativeResize="0"/>
                            </pic:nvPicPr>
                            <pic:blipFill>
                              <a:blip r:embed="rId8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810250" cy="2215642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3"/>
        <w:rPr/>
      </w:pPr>
      <w:bookmarkStart w:colFirst="0" w:colLast="0" w:name="_m0wttfz6vg8f" w:id="2"/>
      <w:bookmarkEnd w:id="2"/>
      <w:r w:rsidDel="00000000" w:rsidR="00000000" w:rsidRPr="00000000">
        <w:rPr>
          <w:rtl w:val="0"/>
        </w:rPr>
        <w:t xml:space="preserve">Interconnected ASes</w:t>
      </w:r>
    </w:p>
    <w:p w:rsidR="00000000" w:rsidDel="00000000" w:rsidP="00000000" w:rsidRDefault="00000000" w:rsidRPr="00000000" w14:paraId="0000001E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Inom varje AS, måste samma teknik/protokoll köras</w:t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10"/>
        <w:gridCol w:w="7350"/>
        <w:tblGridChange w:id="0">
          <w:tblGrid>
            <w:gridCol w:w="2010"/>
            <w:gridCol w:w="735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4ec9b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Forwarding tabell byggs både upp av 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1. Intra-AS routing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Har hand om det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interna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vägvalet &amp;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externa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vägvalet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2. Inter-AS routing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Har hand om det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externa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vägvalet</w:t>
            </w:r>
          </w:p>
        </w:tc>
      </w:tr>
    </w:tbl>
    <w:p w:rsidR="00000000" w:rsidDel="00000000" w:rsidP="00000000" w:rsidRDefault="00000000" w:rsidRPr="00000000" w14:paraId="00000026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4368818" cy="2757368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8818" cy="27573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1"/>
        <w:rPr/>
      </w:pPr>
      <w:bookmarkStart w:colFirst="0" w:colLast="0" w:name="_n19hke6tkh1d" w:id="3"/>
      <w:bookmarkEnd w:id="3"/>
      <w:r w:rsidDel="00000000" w:rsidR="00000000" w:rsidRPr="00000000">
        <w:rPr>
          <w:rtl w:val="0"/>
        </w:rPr>
        <w:t xml:space="preserve">Inter-AS tasks (BGP=Border Gateway Protocol</w:t>
      </w:r>
      <w:commentRangeStart w:id="1"/>
      <w:commentRangeStart w:id="2"/>
      <w:r w:rsidDel="00000000" w:rsidR="00000000" w:rsidRPr="00000000">
        <w:rPr>
          <w:rtl w:val="0"/>
        </w:rPr>
        <w:t xml:space="preserve">)</w:t>
      </w:r>
      <w:commentRangeEnd w:id="1"/>
      <w:r w:rsidDel="00000000" w:rsidR="00000000" w:rsidRPr="00000000">
        <w:commentReference w:id="1"/>
      </w:r>
      <w:commentRangeEnd w:id="2"/>
      <w:r w:rsidDel="00000000" w:rsidR="00000000" w:rsidRPr="00000000">
        <w:commentReference w:id="2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4ec9b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Problembeskrivning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numPr>
                <w:ilvl w:val="0"/>
                <w:numId w:val="22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Anta att vi utgår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från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AS1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och den tar emot ett datagram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utanför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AS1</w:t>
            </w:r>
          </w:p>
          <w:p w:rsidR="00000000" w:rsidDel="00000000" w:rsidP="00000000" w:rsidRDefault="00000000" w:rsidRPr="00000000" w14:paraId="0000002E">
            <w:pPr>
              <w:widowControl w:val="0"/>
              <w:numPr>
                <w:ilvl w:val="1"/>
                <w:numId w:val="22"/>
              </w:numPr>
              <w:spacing w:line="240" w:lineRule="auto"/>
              <w:ind w:left="144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Hur ska routern veta till vilken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gateway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router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den ska skicka till?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4ec9b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Lösning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widowControl w:val="0"/>
              <w:numPr>
                <w:ilvl w:val="0"/>
                <w:numId w:val="23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AS1 måste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lära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sig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vilka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destinationer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som den kan nå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genom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AS2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och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AS3</w:t>
            </w:r>
          </w:p>
          <w:p w:rsidR="00000000" w:rsidDel="00000000" w:rsidP="00000000" w:rsidRDefault="00000000" w:rsidRPr="00000000" w14:paraId="00000033">
            <w:pPr>
              <w:widowControl w:val="0"/>
              <w:numPr>
                <w:ilvl w:val="0"/>
                <w:numId w:val="23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Sprida vidare denna informationen (nåbarheten) till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ALLA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routrar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i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AS1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Cardo" w:cs="Cardo" w:eastAsia="Cardo" w:hAnsi="Cardo"/>
                <w:rtl w:val="0"/>
              </w:rPr>
              <w:t xml:space="preserve">⇒ Detta är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jobbet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som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inter-AS routing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har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4772025" cy="1233908"/>
                  <wp:effectExtent b="0" l="0" r="0" t="0"/>
                  <wp:docPr id="4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0"/>
                          <a:srcRect b="0" l="0" r="0" t="84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2025" cy="123390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3"/>
        <w:rPr/>
      </w:pPr>
      <w:bookmarkStart w:colFirst="0" w:colLast="0" w:name="_czzq1z6l0vbw" w:id="4"/>
      <w:bookmarkEnd w:id="4"/>
      <w:r w:rsidDel="00000000" w:rsidR="00000000" w:rsidRPr="00000000">
        <w:rPr>
          <w:rtl w:val="0"/>
        </w:rPr>
        <w:t xml:space="preserve">Example: Setting forwarding table</w:t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4252913" cy="3106551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2913" cy="31065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</w:t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3"/>
        <w:rPr/>
      </w:pPr>
      <w:bookmarkStart w:colFirst="0" w:colLast="0" w:name="_mo5slurhxq2y" w:id="5"/>
      <w:bookmarkEnd w:id="5"/>
      <w:r w:rsidDel="00000000" w:rsidR="00000000" w:rsidRPr="00000000">
        <w:rPr>
          <w:rtl w:val="0"/>
        </w:rPr>
        <w:t xml:space="preserve">Example: Choosing among multiple ASes</w:t>
      </w:r>
    </w:p>
    <w:p w:rsidR="00000000" w:rsidDel="00000000" w:rsidP="00000000" w:rsidRDefault="00000000" w:rsidRPr="00000000" w14:paraId="00000041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Slide 1.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Slide 2.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</w:rPr>
              <w:drawing>
                <wp:inline distB="114300" distT="114300" distL="114300" distR="114300">
                  <wp:extent cx="2838450" cy="1816100"/>
                  <wp:effectExtent b="0" l="0" r="0" t="0"/>
                  <wp:docPr id="9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16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</w:rPr>
              <w:drawing>
                <wp:inline distB="114300" distT="114300" distL="114300" distR="114300">
                  <wp:extent cx="2838450" cy="1758125"/>
                  <wp:effectExtent b="0" l="0" r="0" t="0"/>
                  <wp:docPr id="14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3"/>
                          <a:srcRect b="0" l="0" r="0" t="90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758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6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1"/>
        <w:rPr/>
      </w:pPr>
      <w:bookmarkStart w:colFirst="0" w:colLast="0" w:name="_t8p4bx4jnchu" w:id="6"/>
      <w:bookmarkEnd w:id="6"/>
      <w:r w:rsidDel="00000000" w:rsidR="00000000" w:rsidRPr="00000000">
        <w:rPr>
          <w:rtl w:val="0"/>
        </w:rPr>
        <w:t xml:space="preserve">Intra-AS Routing (IGB = Interior Gateway protocol)</w:t>
      </w:r>
    </w:p>
    <w:p w:rsidR="00000000" w:rsidDel="00000000" w:rsidP="00000000" w:rsidRDefault="00000000" w:rsidRPr="00000000" w14:paraId="0000004A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10"/>
        <w:gridCol w:w="8250"/>
        <w:tblGridChange w:id="0">
          <w:tblGrid>
            <w:gridCol w:w="1110"/>
            <w:gridCol w:w="825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4ec9b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3 most common Intra-AS routing protocols/algoritmer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1. </w:t>
            </w:r>
            <w:hyperlink w:anchor="_ijpi14gbydt6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RIP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Routing Information Protocol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2. </w:t>
            </w:r>
            <w:hyperlink w:anchor="_x3kezs4qv0b3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OSPF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Open Shortest Path First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commentRangeStart w:id="3"/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(3. IGRP)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commentRangeEnd w:id="3"/>
            <w:r w:rsidDel="00000000" w:rsidR="00000000" w:rsidRPr="00000000">
              <w:commentReference w:id="3"/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Interior Gateway Routing Protocol (Används enbart av Cisco)</w:t>
            </w:r>
          </w:p>
        </w:tc>
      </w:tr>
    </w:tbl>
    <w:p w:rsidR="00000000" w:rsidDel="00000000" w:rsidP="00000000" w:rsidRDefault="00000000" w:rsidRPr="00000000" w14:paraId="00000053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72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1"/>
        <w:rPr/>
      </w:pPr>
      <w:bookmarkStart w:colFirst="0" w:colLast="0" w:name="_ijpi14gbydt6" w:id="7"/>
      <w:bookmarkEnd w:id="7"/>
      <w:r w:rsidDel="00000000" w:rsidR="00000000" w:rsidRPr="00000000">
        <w:rPr>
          <w:rtl w:val="0"/>
        </w:rPr>
        <w:t xml:space="preserve">(1) Intra-AS routing: </w:t>
      </w:r>
      <w:r w:rsidDel="00000000" w:rsidR="00000000" w:rsidRPr="00000000">
        <w:rPr>
          <w:rtl w:val="0"/>
        </w:rPr>
        <w:t xml:space="preserve">RIP</w:t>
      </w:r>
    </w:p>
    <w:p w:rsidR="00000000" w:rsidDel="00000000" w:rsidP="00000000" w:rsidRDefault="00000000" w:rsidRPr="00000000" w14:paraId="00000057">
      <w:pPr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3"/>
        <w:rPr/>
      </w:pPr>
      <w:bookmarkStart w:colFirst="0" w:colLast="0" w:name="_22yki58c3a81" w:id="8"/>
      <w:bookmarkEnd w:id="8"/>
      <w:r w:rsidDel="00000000" w:rsidR="00000000" w:rsidRPr="00000000">
        <w:rPr>
          <w:rtl w:val="0"/>
        </w:rPr>
        <w:t xml:space="preserve">RIP (= Routing Information Protocol)</w:t>
      </w:r>
    </w:p>
    <w:p w:rsidR="00000000" w:rsidDel="00000000" w:rsidP="00000000" w:rsidRDefault="00000000" w:rsidRPr="00000000" w14:paraId="00000059">
      <w:pPr>
        <w:numPr>
          <w:ilvl w:val="0"/>
          <w:numId w:val="13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Distance vector algorithm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(håller reda på vad det kostar att ta sig till grannen)</w:t>
      </w:r>
    </w:p>
    <w:p w:rsidR="00000000" w:rsidDel="00000000" w:rsidP="00000000" w:rsidRDefault="00000000" w:rsidRPr="00000000" w14:paraId="0000005A">
      <w:pPr>
        <w:numPr>
          <w:ilvl w:val="1"/>
          <w:numId w:val="13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Distance metric: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max 15 hops</w:t>
      </w:r>
    </w:p>
    <w:p w:rsidR="00000000" w:rsidDel="00000000" w:rsidP="00000000" w:rsidRDefault="00000000" w:rsidRPr="00000000" w14:paraId="0000005B">
      <w:pPr>
        <w:numPr>
          <w:ilvl w:val="2"/>
          <w:numId w:val="13"/>
        </w:numPr>
        <w:ind w:left="216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Cardo" w:cs="Cardo" w:eastAsia="Cardo" w:hAnsi="Cardo"/>
          <w:rtl w:val="0"/>
        </w:rPr>
        <w:t xml:space="preserve">Längre än 15 hopp ⇒ anses hamna i en loop, etc., dvs kastas</w:t>
      </w:r>
    </w:p>
    <w:p w:rsidR="00000000" w:rsidDel="00000000" w:rsidP="00000000" w:rsidRDefault="00000000" w:rsidRPr="00000000" w14:paraId="0000005C">
      <w:pPr>
        <w:numPr>
          <w:ilvl w:val="1"/>
          <w:numId w:val="13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Varje länk kostar 1</w:t>
      </w:r>
    </w:p>
    <w:p w:rsidR="00000000" w:rsidDel="00000000" w:rsidP="00000000" w:rsidRDefault="00000000" w:rsidRPr="00000000" w14:paraId="0000005D">
      <w:pPr>
        <w:numPr>
          <w:ilvl w:val="1"/>
          <w:numId w:val="13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Var 30 sekund skickar grannen sin tabell</w:t>
      </w:r>
    </w:p>
    <w:p w:rsidR="00000000" w:rsidDel="00000000" w:rsidP="00000000" w:rsidRDefault="00000000" w:rsidRPr="00000000" w14:paraId="0000005E">
      <w:pPr>
        <w:numPr>
          <w:ilvl w:val="1"/>
          <w:numId w:val="13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Tar sändning av ett paket &gt;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180 sekunder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uppdateras tabellen med att det tar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oändligheten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att skicka genom den specifika vägen</w:t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3"/>
        <w:rPr/>
      </w:pPr>
      <w:bookmarkStart w:colFirst="0" w:colLast="0" w:name="_6ujmxbyh1b8g" w:id="9"/>
      <w:bookmarkEnd w:id="9"/>
      <w:r w:rsidDel="00000000" w:rsidR="00000000" w:rsidRPr="00000000">
        <w:rPr>
          <w:rtl w:val="0"/>
        </w:rPr>
        <w:t xml:space="preserve">RIP Table processing</w:t>
      </w:r>
    </w:p>
    <w:p w:rsidR="00000000" w:rsidDel="00000000" w:rsidP="00000000" w:rsidRDefault="00000000" w:rsidRPr="00000000" w14:paraId="00000061">
      <w:pPr>
        <w:numPr>
          <w:ilvl w:val="0"/>
          <w:numId w:val="15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En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applikation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som ligger på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OSI-nivå 7</w:t>
      </w:r>
    </w:p>
    <w:p w:rsidR="00000000" w:rsidDel="00000000" w:rsidP="00000000" w:rsidRDefault="00000000" w:rsidRPr="00000000" w14:paraId="00000062">
      <w:pPr>
        <w:numPr>
          <w:ilvl w:val="0"/>
          <w:numId w:val="15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Skickas genom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UDP-paket</w:t>
      </w:r>
    </w:p>
    <w:p w:rsidR="00000000" w:rsidDel="00000000" w:rsidP="00000000" w:rsidRDefault="00000000" w:rsidRPr="00000000" w14:paraId="00000063">
      <w:pPr>
        <w:numPr>
          <w:ilvl w:val="0"/>
          <w:numId w:val="15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Forwarding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tabellen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ligger på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OSI-nivå 3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dock</w:t>
      </w:r>
    </w:p>
    <w:p w:rsidR="00000000" w:rsidDel="00000000" w:rsidP="00000000" w:rsidRDefault="00000000" w:rsidRPr="00000000" w14:paraId="00000064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3"/>
        <w:rPr/>
      </w:pPr>
      <w:bookmarkStart w:colFirst="0" w:colLast="0" w:name="_endyiibuo17p" w:id="10"/>
      <w:bookmarkEnd w:id="10"/>
      <w:r w:rsidDel="00000000" w:rsidR="00000000" w:rsidRPr="00000000">
        <w:rPr>
          <w:rtl w:val="0"/>
        </w:rPr>
        <w:t xml:space="preserve">Skapa tabell till RIP</w:t>
      </w:r>
    </w:p>
    <w:p w:rsidR="00000000" w:rsidDel="00000000" w:rsidP="00000000" w:rsidRDefault="00000000" w:rsidRPr="00000000" w14:paraId="00000066">
      <w:pPr>
        <w:numPr>
          <w:ilvl w:val="0"/>
          <w:numId w:val="15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Börja ALLTID med utgångspunkt i de routrar som är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närmast/har kontakt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med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subnäten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</w:t>
      </w:r>
    </w:p>
    <w:p w:rsidR="00000000" w:rsidDel="00000000" w:rsidP="00000000" w:rsidRDefault="00000000" w:rsidRPr="00000000" w14:paraId="00000067">
      <w:pPr>
        <w:numPr>
          <w:ilvl w:val="0"/>
          <w:numId w:val="15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Därefter jobbar du dig vidare tills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ALLA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routrar fått kontakt med subnäten.</w:t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3"/>
        <w:rPr/>
      </w:pPr>
      <w:bookmarkStart w:colFirst="0" w:colLast="0" w:name="_46cfx0rv0usw" w:id="11"/>
      <w:bookmarkEnd w:id="11"/>
      <w:r w:rsidDel="00000000" w:rsidR="00000000" w:rsidRPr="00000000">
        <w:rPr>
          <w:rtl w:val="0"/>
        </w:rPr>
        <w:t xml:space="preserve">RIP Algoritm - Hur ska man tänka?</w:t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3634607" cy="1877593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4607" cy="18775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Steg 1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- Hitta dem routrar som har direkt kontakt med de olika subnäten. Skriv ner tabell, med routrar som kolumner och rader som iterationer (ny rad var 30:e sekund).</w:t>
      </w:r>
    </w:p>
    <w:p w:rsidR="00000000" w:rsidDel="00000000" w:rsidP="00000000" w:rsidRDefault="00000000" w:rsidRPr="00000000" w14:paraId="0000006E">
      <w:pPr>
        <w:numPr>
          <w:ilvl w:val="0"/>
          <w:numId w:val="18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Rutorna fylls i med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subnät, länknamn, kostnad (längd)</w:t>
      </w:r>
    </w:p>
    <w:p w:rsidR="00000000" w:rsidDel="00000000" w:rsidP="00000000" w:rsidRDefault="00000000" w:rsidRPr="00000000" w14:paraId="0000006F">
      <w:pPr>
        <w:numPr>
          <w:ilvl w:val="0"/>
          <w:numId w:val="18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Finns INGET subnät att nå, lämnas rutan tom</w:t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START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Y b1 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X c1 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Z d1 1</w:t>
            </w:r>
          </w:p>
        </w:tc>
      </w:tr>
    </w:tbl>
    <w:p w:rsidR="00000000" w:rsidDel="00000000" w:rsidP="00000000" w:rsidRDefault="00000000" w:rsidRPr="00000000" w14:paraId="0000007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Steg 2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- Fortsätt enligt de nya förutsättningarna och fyll i tabellen</w:t>
      </w:r>
    </w:p>
    <w:p w:rsidR="00000000" w:rsidDel="00000000" w:rsidP="00000000" w:rsidRDefault="00000000" w:rsidRPr="00000000" w14:paraId="0000007E">
      <w:pPr>
        <w:numPr>
          <w:ilvl w:val="0"/>
          <w:numId w:val="2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Router A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I iteration 2,  kan nu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router A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nå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subnät X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respektive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Y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via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router B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respektive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(dvs router B och C kan nå subnät X och Y enligt första iterationen)</w:t>
      </w:r>
    </w:p>
    <w:p w:rsidR="00000000" w:rsidDel="00000000" w:rsidP="00000000" w:rsidRDefault="00000000" w:rsidRPr="00000000" w14:paraId="0000007F">
      <w:pPr>
        <w:numPr>
          <w:ilvl w:val="0"/>
          <w:numId w:val="2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Router B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I iteration 2 kan nu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router B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nå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subnät Z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genom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router D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080">
      <w:pPr>
        <w:numPr>
          <w:ilvl w:val="0"/>
          <w:numId w:val="2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Osv… med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router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och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</w:t>
      </w:r>
    </w:p>
    <w:p w:rsidR="00000000" w:rsidDel="00000000" w:rsidP="00000000" w:rsidRDefault="00000000" w:rsidRPr="00000000" w14:paraId="0000008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43053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START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Y b1 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X c1 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Z d1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Iteration 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X a1 5</w:t>
            </w:r>
          </w:p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Y a0 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Y b1 1</w:t>
            </w:r>
          </w:p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Z b2 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X c1 1</w:t>
            </w:r>
          </w:p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Z c2 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Z d1 1</w:t>
            </w:r>
          </w:p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X d3 2</w:t>
            </w:r>
          </w:p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Y d2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Iteration 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X a1 5</w:t>
            </w:r>
          </w:p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Y a0 2</w:t>
            </w:r>
          </w:p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Z a0 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Y b1 1</w:t>
            </w:r>
          </w:p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Z b2 2</w:t>
            </w:r>
          </w:p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X b2 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X c1 1</w:t>
            </w:r>
          </w:p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Z c2 2</w:t>
            </w:r>
          </w:p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Y c2 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Z d1 1</w:t>
            </w:r>
          </w:p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X d3 2</w:t>
            </w:r>
          </w:p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Y d2 2</w:t>
            </w:r>
          </w:p>
        </w:tc>
      </w:tr>
    </w:tbl>
    <w:p w:rsidR="00000000" w:rsidDel="00000000" w:rsidP="00000000" w:rsidRDefault="00000000" w:rsidRPr="00000000" w14:paraId="000000A5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***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FETSTILT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innebär nya tillagda vägar för den specifika iterationen ***</w:t>
      </w:r>
    </w:p>
    <w:p w:rsidR="00000000" w:rsidDel="00000000" w:rsidP="00000000" w:rsidRDefault="00000000" w:rsidRPr="00000000" w14:paraId="000000A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Style w:val="Heading1"/>
        <w:rPr>
          <w:rFonts w:ascii="Times New Roman" w:cs="Times New Roman" w:eastAsia="Times New Roman" w:hAnsi="Times New Roman"/>
        </w:rPr>
      </w:pPr>
      <w:bookmarkStart w:colFirst="0" w:colLast="0" w:name="_x3kezs4qv0b3" w:id="12"/>
      <w:bookmarkEnd w:id="12"/>
      <w:r w:rsidDel="00000000" w:rsidR="00000000" w:rsidRPr="00000000">
        <w:rPr>
          <w:rtl w:val="0"/>
        </w:rPr>
        <w:t xml:space="preserve">(2) Intra-AS routing: </w:t>
      </w:r>
      <w:r w:rsidDel="00000000" w:rsidR="00000000" w:rsidRPr="00000000">
        <w:rPr>
          <w:rtl w:val="0"/>
        </w:rPr>
        <w:t xml:space="preserve">OSPF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3"/>
        <w:rPr/>
      </w:pPr>
      <w:bookmarkStart w:colFirst="0" w:colLast="0" w:name="_oas42zkgzqbo" w:id="13"/>
      <w:bookmarkEnd w:id="13"/>
      <w:r w:rsidDel="00000000" w:rsidR="00000000" w:rsidRPr="00000000">
        <w:rPr>
          <w:rtl w:val="0"/>
        </w:rPr>
        <w:t xml:space="preserve">OSPF (=Open Shortest Path First)</w:t>
      </w:r>
    </w:p>
    <w:p w:rsidR="00000000" w:rsidDel="00000000" w:rsidP="00000000" w:rsidRDefault="00000000" w:rsidRPr="00000000" w14:paraId="000000AA">
      <w:pPr>
        <w:numPr>
          <w:ilvl w:val="0"/>
          <w:numId w:val="25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= Publicly available</w:t>
      </w:r>
    </w:p>
    <w:p w:rsidR="00000000" w:rsidDel="00000000" w:rsidP="00000000" w:rsidRDefault="00000000" w:rsidRPr="00000000" w14:paraId="000000AB">
      <w:pPr>
        <w:numPr>
          <w:ilvl w:val="0"/>
          <w:numId w:val="25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Uses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l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ink-state-algorithm</w:t>
      </w:r>
    </w:p>
    <w:p w:rsidR="00000000" w:rsidDel="00000000" w:rsidP="00000000" w:rsidRDefault="00000000" w:rsidRPr="00000000" w14:paraId="000000AC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Måste ha hela topologin i varje nod</w:t>
      </w:r>
    </w:p>
    <w:p w:rsidR="00000000" w:rsidDel="00000000" w:rsidP="00000000" w:rsidRDefault="00000000" w:rsidRPr="00000000" w14:paraId="000000AD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Dijkstra’s algorithm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for route computation</w:t>
      </w:r>
    </w:p>
    <w:p w:rsidR="00000000" w:rsidDel="00000000" w:rsidP="00000000" w:rsidRDefault="00000000" w:rsidRPr="00000000" w14:paraId="000000A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Style w:val="Heading3"/>
        <w:rPr/>
      </w:pPr>
      <w:bookmarkStart w:colFirst="0" w:colLast="0" w:name="_g7d0rur3a6xa" w:id="14"/>
      <w:bookmarkEnd w:id="14"/>
      <w:r w:rsidDel="00000000" w:rsidR="00000000" w:rsidRPr="00000000">
        <w:rPr>
          <w:rtl w:val="0"/>
        </w:rPr>
        <w:t xml:space="preserve">Pros with OSPF compared to RIP</w:t>
      </w:r>
    </w:p>
    <w:p w:rsidR="00000000" w:rsidDel="00000000" w:rsidP="00000000" w:rsidRDefault="00000000" w:rsidRPr="00000000" w14:paraId="000000B0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Säkerhet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Lösenord krävs när en förändring i tabellerna ska göras</w:t>
      </w:r>
    </w:p>
    <w:p w:rsidR="00000000" w:rsidDel="00000000" w:rsidP="00000000" w:rsidRDefault="00000000" w:rsidRPr="00000000" w14:paraId="000000B1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Kan ha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flera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vägar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som kostar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lika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mycket (i RIP finns endast en väg, alla kostar lika mycket)</w:t>
      </w:r>
    </w:p>
    <w:p w:rsidR="00000000" w:rsidDel="00000000" w:rsidP="00000000" w:rsidRDefault="00000000" w:rsidRPr="00000000" w14:paraId="000000B2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För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varje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länk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kan det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kosta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olika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mycket</w:t>
      </w:r>
    </w:p>
    <w:p w:rsidR="00000000" w:rsidDel="00000000" w:rsidP="00000000" w:rsidRDefault="00000000" w:rsidRPr="00000000" w14:paraId="000000B3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Beror på ToS (Type of service)</w:t>
      </w:r>
    </w:p>
    <w:p w:rsidR="00000000" w:rsidDel="00000000" w:rsidP="00000000" w:rsidRDefault="00000000" w:rsidRPr="00000000" w14:paraId="000000B4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Dvs beror på vilken “typ av paket” som skickas mellan routrarna</w:t>
      </w:r>
    </w:p>
    <w:p w:rsidR="00000000" w:rsidDel="00000000" w:rsidP="00000000" w:rsidRDefault="00000000" w:rsidRPr="00000000" w14:paraId="000000B5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 IPv-paketen finns ett utrymme som bestämmer ToS</w:t>
      </w:r>
    </w:p>
    <w:p w:rsidR="00000000" w:rsidDel="00000000" w:rsidP="00000000" w:rsidRDefault="00000000" w:rsidRPr="00000000" w14:paraId="000000B6">
      <w:pPr>
        <w:numPr>
          <w:ilvl w:val="2"/>
          <w:numId w:val="1"/>
        </w:numPr>
        <w:ind w:left="216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Ex. om det är ett “realtids-paket” (streaming) eller “fildelnings-paket”</w:t>
      </w:r>
    </w:p>
    <w:p w:rsidR="00000000" w:rsidDel="00000000" w:rsidP="00000000" w:rsidRDefault="00000000" w:rsidRPr="00000000" w14:paraId="000000B7">
      <w:pPr>
        <w:numPr>
          <w:ilvl w:val="2"/>
          <w:numId w:val="1"/>
        </w:numPr>
        <w:ind w:left="216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“Realtids-paketet” kommer då att prioriteras och därmed vara billigare att skicka</w:t>
      </w:r>
    </w:p>
    <w:p w:rsidR="00000000" w:rsidDel="00000000" w:rsidP="00000000" w:rsidRDefault="00000000" w:rsidRPr="00000000" w14:paraId="000000B8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Integrated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uni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- and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multicast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support</w:t>
      </w:r>
    </w:p>
    <w:p w:rsidR="00000000" w:rsidDel="00000000" w:rsidP="00000000" w:rsidRDefault="00000000" w:rsidRPr="00000000" w14:paraId="000000B9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b w:val="1"/>
        </w:rPr>
      </w:pPr>
      <w:commentRangeStart w:id="4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Unicast</w:t>
      </w:r>
    </w:p>
    <w:p w:rsidR="00000000" w:rsidDel="00000000" w:rsidP="00000000" w:rsidRDefault="00000000" w:rsidRPr="00000000" w14:paraId="000000BA">
      <w:pPr>
        <w:numPr>
          <w:ilvl w:val="2"/>
          <w:numId w:val="1"/>
        </w:numPr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Skicka paket till en router</w:t>
      </w:r>
    </w:p>
    <w:p w:rsidR="00000000" w:rsidDel="00000000" w:rsidP="00000000" w:rsidRDefault="00000000" w:rsidRPr="00000000" w14:paraId="000000BB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Multicast</w:t>
      </w:r>
    </w:p>
    <w:p w:rsidR="00000000" w:rsidDel="00000000" w:rsidP="00000000" w:rsidRDefault="00000000" w:rsidRPr="00000000" w14:paraId="000000BC">
      <w:pPr>
        <w:numPr>
          <w:ilvl w:val="2"/>
          <w:numId w:val="1"/>
        </w:numPr>
        <w:ind w:left="216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Skicka paket till de som tillhör en viss grupp (AS)</w:t>
      </w:r>
    </w:p>
    <w:p w:rsidR="00000000" w:rsidDel="00000000" w:rsidP="00000000" w:rsidRDefault="00000000" w:rsidRPr="00000000" w14:paraId="000000BD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Broadcast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0BE">
      <w:pPr>
        <w:numPr>
          <w:ilvl w:val="2"/>
          <w:numId w:val="1"/>
        </w:numPr>
        <w:ind w:left="216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Skicka paket till alla på nätet</w:t>
      </w:r>
      <w:commentRangeEnd w:id="4"/>
      <w:r w:rsidDel="00000000" w:rsidR="00000000" w:rsidRPr="00000000">
        <w:commentReference w:id="4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Style w:val="Heading1"/>
        <w:rPr/>
      </w:pPr>
      <w:bookmarkStart w:colFirst="0" w:colLast="0" w:name="_4s2ja8j90qzb" w:id="15"/>
      <w:bookmarkEnd w:id="15"/>
      <w:r w:rsidDel="00000000" w:rsidR="00000000" w:rsidRPr="00000000">
        <w:rPr>
          <w:rtl w:val="0"/>
        </w:rPr>
        <w:t xml:space="preserve">Inter-AS Routing (BGP = Border Gateway Protocol)</w:t>
      </w:r>
    </w:p>
    <w:p w:rsidR="00000000" w:rsidDel="00000000" w:rsidP="00000000" w:rsidRDefault="00000000" w:rsidRPr="00000000" w14:paraId="000000C2">
      <w:pPr>
        <w:pStyle w:val="Heading3"/>
        <w:rPr/>
      </w:pPr>
      <w:bookmarkStart w:colFirst="0" w:colLast="0" w:name="_veps2063a9e4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Style w:val="Heading3"/>
        <w:rPr/>
      </w:pPr>
      <w:bookmarkStart w:colFirst="0" w:colLast="0" w:name="_rxopb1ld39m1" w:id="17"/>
      <w:bookmarkEnd w:id="17"/>
      <w:r w:rsidDel="00000000" w:rsidR="00000000" w:rsidRPr="00000000">
        <w:rPr>
          <w:rtl w:val="0"/>
        </w:rPr>
        <w:t xml:space="preserve">BGP algorithm: Basics + generell beskrivning</w:t>
      </w:r>
    </w:p>
    <w:tbl>
      <w:tblPr>
        <w:tblStyle w:val="Table8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365"/>
        <w:gridCol w:w="4995"/>
        <w:tblGridChange w:id="0">
          <w:tblGrid>
            <w:gridCol w:w="4365"/>
            <w:gridCol w:w="499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4ec9b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Cardo" w:cs="Cardo" w:eastAsia="Cardo" w:hAnsi="Cardo"/>
                <w:b w:val="1"/>
                <w:rtl w:val="0"/>
              </w:rPr>
              <w:t xml:space="preserve">BGP ⇒ “The glue that holds the internet together”</w:t>
            </w:r>
          </w:p>
        </w:tc>
      </w:tr>
      <w:tr>
        <w:trPr>
          <w:cantSplit w:val="0"/>
          <w:trHeight w:val="2190" w:hRule="atLeast"/>
          <w:tblHeader w:val="0"/>
        </w:trPr>
        <w:tc>
          <w:tcPr>
            <w:gridSpan w:val="2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rPr>
                <w:rFonts w:ascii="Times New Roman" w:cs="Times New Roman" w:eastAsia="Times New Roman" w:hAnsi="Times New Roman"/>
                <w:b w:val="1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BGP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hanterar destinationer som är utanför AS:et</w:t>
            </w:r>
          </w:p>
          <w:p w:rsidR="00000000" w:rsidDel="00000000" w:rsidP="00000000" w:rsidRDefault="00000000" w:rsidRPr="00000000" w14:paraId="000000C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 BGP så routar man INTE paket till specifika destinationsadresser, utan snarare till s.k.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prefix.</w:t>
            </w:r>
          </w:p>
          <w:p w:rsidR="00000000" w:rsidDel="00000000" w:rsidP="00000000" w:rsidRDefault="00000000" w:rsidRPr="00000000" w14:paraId="000000C8">
            <w:pPr>
              <w:keepNext w:val="0"/>
              <w:keepLines w:val="0"/>
              <w:pageBreakBefore w:val="0"/>
              <w:widowControl w:val="0"/>
              <w:numPr>
                <w:ilvl w:val="1"/>
                <w:numId w:val="3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rPr>
                <w:rFonts w:ascii="Times New Roman" w:cs="Times New Roman" w:eastAsia="Times New Roman" w:hAnsi="Times New Roman"/>
                <w:b w:val="1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Prefix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= representerar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ett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subnät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eller en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grupp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av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subnät</w:t>
            </w:r>
          </w:p>
          <w:p w:rsidR="00000000" w:rsidDel="00000000" w:rsidP="00000000" w:rsidRDefault="00000000" w:rsidRPr="00000000" w14:paraId="000000C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Routerns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forwarding-tabell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kommer bestå av datapunkter på formen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(x, I) </w:t>
            </w:r>
          </w:p>
          <w:p w:rsidR="00000000" w:rsidDel="00000000" w:rsidP="00000000" w:rsidRDefault="00000000" w:rsidRPr="00000000" w14:paraId="000000CA">
            <w:pPr>
              <w:keepNext w:val="0"/>
              <w:keepLines w:val="0"/>
              <w:pageBreakBefore w:val="0"/>
              <w:widowControl w:val="0"/>
              <w:numPr>
                <w:ilvl w:val="1"/>
                <w:numId w:val="3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x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= prefix</w:t>
            </w:r>
          </w:p>
          <w:p w:rsidR="00000000" w:rsidDel="00000000" w:rsidP="00000000" w:rsidRDefault="00000000" w:rsidRPr="00000000" w14:paraId="000000CB">
            <w:pPr>
              <w:keepNext w:val="0"/>
              <w:keepLines w:val="0"/>
              <w:pageBreakBefore w:val="0"/>
              <w:widowControl w:val="0"/>
              <w:numPr>
                <w:ilvl w:val="1"/>
                <w:numId w:val="3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I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= interface nummer för en av routerns interface, dvs länk mellan sig själv och nästa router/etc.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4ec9b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BGP har 2 uppgifter / BGP förser varje router med 2 saker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1. Nåbarhet till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prefix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genom närliggande AS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BGP tillåter varje subnät (prefix) att berätta om sin existens till resten av internet</w:t>
            </w:r>
          </w:p>
          <w:p w:rsidR="00000000" w:rsidDel="00000000" w:rsidP="00000000" w:rsidRDefault="00000000" w:rsidRPr="00000000" w14:paraId="000000D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Subätet “skriker: Jag är här” och BGP låter all routrar på internet få veta om detta subnät</w:t>
            </w:r>
          </w:p>
          <w:p w:rsidR="00000000" w:rsidDel="00000000" w:rsidP="00000000" w:rsidRDefault="00000000" w:rsidRPr="00000000" w14:paraId="000000D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Utan BGP skulle ett subnät vara en isolerad ö.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2. Fastställning av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“bästa”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vägen till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prefix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En router kan lära sig om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2 eller flera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olika vägar till ett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prefix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För att bestämma den bästa vägen kommer routern köra BGP lokalt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4ec9b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commentRangeStart w:id="5"/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Generell</w:t>
            </w:r>
            <w:commentRangeEnd w:id="5"/>
            <w:r w:rsidDel="00000000" w:rsidR="00000000" w:rsidRPr="00000000">
              <w:commentReference w:id="5"/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 (icke-detaljerad) beskrivning av BGP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Anta att vi vill annonsera till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ALLA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AS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i nedanstående system om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subnät (prefix) X</w:t>
            </w:r>
          </w:p>
          <w:p w:rsidR="00000000" w:rsidDel="00000000" w:rsidP="00000000" w:rsidRDefault="00000000" w:rsidRPr="00000000" w14:paraId="000000D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Då kommer det att fungera enligt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följande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steg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0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AS3 skickar BGP meddelande till AS2. </w:t>
            </w:r>
          </w:p>
          <w:p w:rsidR="00000000" w:rsidDel="00000000" w:rsidP="00000000" w:rsidRDefault="00000000" w:rsidRPr="00000000" w14:paraId="000000DC">
            <w:pPr>
              <w:keepNext w:val="0"/>
              <w:keepLines w:val="0"/>
              <w:pageBreakBefore w:val="0"/>
              <w:widowControl w:val="0"/>
              <w:numPr>
                <w:ilvl w:val="1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Meddelande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: Subnät X existerar och finns i AS3</w:t>
            </w:r>
          </w:p>
          <w:p w:rsidR="00000000" w:rsidDel="00000000" w:rsidP="00000000" w:rsidRDefault="00000000" w:rsidRPr="00000000" w14:paraId="000000DD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AS2 skickar BGP meddelande till AS1. </w:t>
            </w:r>
          </w:p>
          <w:p w:rsidR="00000000" w:rsidDel="00000000" w:rsidP="00000000" w:rsidRDefault="00000000" w:rsidRPr="00000000" w14:paraId="000000DE">
            <w:pPr>
              <w:widowControl w:val="0"/>
              <w:numPr>
                <w:ilvl w:val="1"/>
                <w:numId w:val="4"/>
              </w:numPr>
              <w:spacing w:line="240" w:lineRule="auto"/>
              <w:ind w:left="144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Meddelande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: Subnät X existerar och kan nås genom att först passera AS2 och sedan gå till AS3.</w:t>
            </w:r>
          </w:p>
          <w:p w:rsidR="00000000" w:rsidDel="00000000" w:rsidP="00000000" w:rsidRDefault="00000000" w:rsidRPr="00000000" w14:paraId="000000DF">
            <w:pPr>
              <w:widowControl w:val="0"/>
              <w:spacing w:line="240" w:lineRule="auto"/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Slutresultat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: Varje autonomt system får reda på X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OCH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lär sig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ÄVEN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om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vägen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till X</w:t>
            </w:r>
          </w:p>
          <w:p w:rsidR="00000000" w:rsidDel="00000000" w:rsidP="00000000" w:rsidRDefault="00000000" w:rsidRPr="00000000" w14:paraId="000000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3533775" cy="1413510"/>
                  <wp:effectExtent b="0" l="0" r="0" t="0"/>
                  <wp:docPr id="7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3775" cy="141351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4">
      <w:pPr>
        <w:pStyle w:val="Heading3"/>
        <w:rPr/>
      </w:pPr>
      <w:bookmarkStart w:colFirst="0" w:colLast="0" w:name="_mz72n8y4ia1l" w:id="18"/>
      <w:bookmarkEnd w:id="18"/>
      <w:r w:rsidDel="00000000" w:rsidR="00000000" w:rsidRPr="00000000">
        <w:rPr>
          <w:rtl w:val="0"/>
        </w:rPr>
        <w:t xml:space="preserve">BGP algorithm: Detaljerad beskrivning</w:t>
      </w:r>
    </w:p>
    <w:tbl>
      <w:tblPr>
        <w:tblStyle w:val="Table9"/>
        <w:tblW w:w="9374.261882309958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0"/>
        <w:gridCol w:w="780"/>
        <w:gridCol w:w="5003.500387560541"/>
        <w:gridCol w:w="3200.761494749418"/>
        <w:tblGridChange w:id="0">
          <w:tblGrid>
            <w:gridCol w:w="390"/>
            <w:gridCol w:w="780"/>
            <w:gridCol w:w="5003.500387560541"/>
            <w:gridCol w:w="3200.761494749418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4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4ec9b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Detaljerad beskrivning av BGP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4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Vi utgår från samma nät som ovan!</w:t>
            </w:r>
          </w:p>
          <w:p w:rsidR="00000000" w:rsidDel="00000000" w:rsidP="00000000" w:rsidRDefault="00000000" w:rsidRPr="00000000" w14:paraId="000000E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3533775" cy="1413510"/>
                  <wp:effectExtent b="0" l="0" r="0" t="0"/>
                  <wp:docPr id="12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3775" cy="141351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B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(I BGP) kommer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 ett par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av routrar genomföra ett utbyte av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routing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information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genom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TCP uppkoppling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(semi-permanent TCP connection)</w:t>
            </w:r>
          </w:p>
          <w:p w:rsidR="00000000" w:rsidDel="00000000" w:rsidP="00000000" w:rsidRDefault="00000000" w:rsidRPr="00000000" w14:paraId="000000EC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TCP uppkoppling + BGP meddelanden (som sänds i TCP) =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BGP connection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4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4ec9b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commentRangeStart w:id="6"/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2</w:t>
            </w:r>
            <w:commentRangeEnd w:id="6"/>
            <w:r w:rsidDel="00000000" w:rsidR="00000000" w:rsidRPr="00000000">
              <w:commentReference w:id="6"/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 typer av BGP connections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1.</w:t>
            </w:r>
          </w:p>
        </w:tc>
        <w:tc>
          <w:tcPr>
            <w:gridSpan w:val="2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eBGP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som är för den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externa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delen (används mellan gateway routrar)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2.</w:t>
            </w:r>
          </w:p>
        </w:tc>
        <w:tc>
          <w:tcPr>
            <w:gridSpan w:val="2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iBGP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som är för den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interna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delen (används inom ett AS)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4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mc:AlternateContent>
                <mc:Choice Requires="wpg">
                  <w:drawing>
                    <wp:inline distB="114300" distT="114300" distL="114300" distR="114300">
                      <wp:extent cx="4700588" cy="2384913"/>
                      <wp:effectExtent b="0" l="0" r="0" t="0"/>
                      <wp:docPr id="3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909625" y="1044450"/>
                                <a:ext cx="4700588" cy="2384913"/>
                                <a:chOff x="909625" y="1044450"/>
                                <a:chExt cx="5800750" cy="2933700"/>
                              </a:xfrm>
                            </wpg:grpSpPr>
                            <pic:pic>
                              <pic:nvPicPr>
                                <pic:cNvPr id="21" name="Shape 21"/>
                                <pic:cNvPicPr preferRelativeResize="0"/>
                              </pic:nvPicPr>
                              <pic:blipFill>
                                <a:blip r:embed="rId17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09638" y="1044450"/>
                                  <a:ext cx="5800725" cy="29337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SpPr/>
                              <wps:cNvPr id="22" name="Shape 22"/>
                              <wps:spPr>
                                <a:xfrm rot="-2504987">
                                  <a:off x="2695242" y="1951720"/>
                                  <a:ext cx="478916" cy="346749"/>
                                </a:xfrm>
                                <a:prstGeom prst="ellipse">
                                  <a:avLst/>
                                </a:prstGeom>
                                <a:noFill/>
                                <a:ln cap="flat" cmpd="sng" w="28575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len="sm" w="sm" type="none"/>
                                  <a:tailEnd len="sm" w="sm" type="none"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SpPr/>
                              <wps:cNvPr id="23" name="Shape 23"/>
                              <wps:spPr>
                                <a:xfrm rot="2106313">
                                  <a:off x="4578650" y="1936709"/>
                                  <a:ext cx="485150" cy="346732"/>
                                </a:xfrm>
                                <a:prstGeom prst="ellipse">
                                  <a:avLst/>
                                </a:prstGeom>
                                <a:noFill/>
                                <a:ln cap="flat" cmpd="sng" w="28575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len="sm" w="sm" type="none"/>
                                  <a:tailEnd len="sm" w="sm" type="none"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CnPr/>
                              <wps:spPr>
                                <a:xfrm rot="10800000">
                                  <a:off x="3050200" y="2254395"/>
                                  <a:ext cx="868200" cy="8688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9525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triangl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CnPr/>
                              <wps:spPr>
                                <a:xfrm flipH="1" rot="10800000">
                                  <a:off x="3878025" y="2251975"/>
                                  <a:ext cx="843600" cy="8685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9525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triangl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SpPr txBox="1"/>
                              <wps:cNvPr id="26" name="Shape 26"/>
                              <wps:spPr>
                                <a:xfrm>
                                  <a:off x="3264325" y="3205475"/>
                                  <a:ext cx="1284300" cy="4002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center"/>
                                      <w:textDirection w:val="btLr"/>
                                    </w:pPr>
                                    <w:r w:rsidDel="00000000" w:rsidR="00000000" w:rsidRPr="00000000">
                                      <w:rPr>
                                        <w:rFonts w:ascii="Times New Roman" w:cs="Times New Roman" w:eastAsia="Times New Roman" w:hAnsi="Times New Roman"/>
                                        <w:b w:val="0"/>
                                        <w:i w:val="0"/>
                                        <w:smallCaps w:val="0"/>
                                        <w:strike w:val="0"/>
                                        <w:color w:val="000000"/>
                                        <w:sz w:val="28"/>
                                        <w:vertAlign w:val="baseline"/>
                                      </w:rPr>
                                      <w:t xml:space="preserve">eBGP</w:t>
                                    </w:r>
                                  </w:p>
                                </w:txbxContent>
                              </wps:txbx>
                              <wps:bodyPr anchorCtr="0" anchor="t" bIns="91425" lIns="91425" spcFirstLastPara="1" rIns="91425" wrap="square" tIns="91425">
                                <a:sp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drawing>
                    <wp:inline distB="114300" distT="114300" distL="114300" distR="114300">
                      <wp:extent cx="4700588" cy="2384913"/>
                      <wp:effectExtent b="0" l="0" r="0" t="0"/>
                      <wp:docPr id="3" name="image17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7.png"/>
                              <pic:cNvPicPr preferRelativeResize="0"/>
                            </pic:nvPicPr>
                            <pic:blipFill>
                              <a:blip r:embed="rId18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700588" cy="2384913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4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4ec9b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Beskrivning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(från slides: “BGP basics: distributing path information” </w:t>
            </w:r>
            <w:commentRangeStart w:id="7"/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)</w:t>
            </w:r>
            <w:commentRangeEnd w:id="7"/>
            <w:r w:rsidDel="00000000" w:rsidR="00000000" w:rsidRPr="00000000">
              <w:commentReference w:id="7"/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ind w:left="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1. 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ind w:left="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eBGP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mellan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gateway-routrar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2c (AS2)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och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3a (AS3)</w:t>
            </w:r>
          </w:p>
          <w:p w:rsidR="00000000" w:rsidDel="00000000" w:rsidP="00000000" w:rsidRDefault="00000000" w:rsidRPr="00000000" w14:paraId="00000106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Cardo" w:cs="Cardo" w:eastAsia="Cardo" w:hAnsi="Cardo"/>
                <w:rtl w:val="0"/>
              </w:rPr>
              <w:t xml:space="preserve">⇒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AS3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skickar alltså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information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om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“hur nås prefix X”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till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AS2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ind w:left="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2. 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Gateway-router 2c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kan nu överföra denna information till sina grann-routrar genom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iBGP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ind w:left="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3.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ind w:left="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När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 gateway-router 2a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tagit emot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informationen kan den m.h.a.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eBGP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föra över informationen till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gateway-router 1c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i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AS1. osv…</w:t>
            </w:r>
          </w:p>
          <w:p w:rsidR="00000000" w:rsidDel="00000000" w:rsidP="00000000" w:rsidRDefault="00000000" w:rsidRPr="00000000" w14:paraId="0000010F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OBS! VARJE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router skapar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ny datapunkt (x, I)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i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routingtabell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när den lär sig om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nytt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prefix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.</w:t>
            </w:r>
          </w:p>
        </w:tc>
      </w:tr>
    </w:tbl>
    <w:p w:rsidR="00000000" w:rsidDel="00000000" w:rsidP="00000000" w:rsidRDefault="00000000" w:rsidRPr="00000000" w14:paraId="00000112">
      <w:pPr>
        <w:pStyle w:val="Heading3"/>
        <w:rPr/>
      </w:pPr>
      <w:bookmarkStart w:colFirst="0" w:colLast="0" w:name="_ot76ue5cstr8" w:id="19"/>
      <w:bookmarkEnd w:id="19"/>
      <w:r w:rsidDel="00000000" w:rsidR="00000000" w:rsidRPr="00000000">
        <w:rPr>
          <w:rtl w:val="0"/>
        </w:rPr>
        <w:t xml:space="preserve">Path attributes and BGP routes</w:t>
      </w:r>
    </w:p>
    <w:p w:rsidR="00000000" w:rsidDel="00000000" w:rsidP="00000000" w:rsidRDefault="00000000" w:rsidRPr="00000000" w14:paraId="00000113">
      <w:pPr>
        <w:numPr>
          <w:ilvl w:val="0"/>
          <w:numId w:val="24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When router advertises a prefix across a BGP connection it includes 2 things:</w:t>
      </w:r>
    </w:p>
    <w:p w:rsidR="00000000" w:rsidDel="00000000" w:rsidP="00000000" w:rsidRDefault="00000000" w:rsidRPr="00000000" w14:paraId="00000114">
      <w:pPr>
        <w:numPr>
          <w:ilvl w:val="1"/>
          <w:numId w:val="24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refix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(subnet/group of subnets)</w:t>
      </w:r>
    </w:p>
    <w:p w:rsidR="00000000" w:rsidDel="00000000" w:rsidP="00000000" w:rsidRDefault="00000000" w:rsidRPr="00000000" w14:paraId="00000115">
      <w:pPr>
        <w:numPr>
          <w:ilvl w:val="1"/>
          <w:numId w:val="24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attributes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116">
      <w:pPr>
        <w:numPr>
          <w:ilvl w:val="1"/>
          <w:numId w:val="24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prefix + attributes =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route</w:t>
      </w:r>
    </w:p>
    <w:p w:rsidR="00000000" w:rsidDel="00000000" w:rsidP="00000000" w:rsidRDefault="00000000" w:rsidRPr="00000000" w14:paraId="0000011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35"/>
        <w:gridCol w:w="1155"/>
        <w:gridCol w:w="7770"/>
        <w:tblGridChange w:id="0">
          <w:tblGrid>
            <w:gridCol w:w="435"/>
            <w:gridCol w:w="1155"/>
            <w:gridCol w:w="777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3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4ec9b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2 important attributes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1.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AS-path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Attribut som innehåller de autonoma system som “advertisement:et” passerat, dvs genom vilka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prefix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(AS/subnät) den har passerat</w:t>
            </w:r>
          </w:p>
          <w:p w:rsidR="00000000" w:rsidDel="00000000" w:rsidP="00000000" w:rsidRDefault="00000000" w:rsidRPr="00000000" w14:paraId="0000011E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F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Ex.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AS-path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från AS1 till prefix X: </w:t>
            </w:r>
          </w:p>
          <w:p w:rsidR="00000000" w:rsidDel="00000000" w:rsidP="00000000" w:rsidRDefault="00000000" w:rsidRPr="00000000" w14:paraId="00000120">
            <w:pPr>
              <w:ind w:left="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Cardo" w:cs="Cardo" w:eastAsia="Cardo" w:hAnsi="Cardo"/>
                <w:b w:val="1"/>
                <w:rtl w:val="0"/>
              </w:rPr>
              <w:t xml:space="preserve">⇒ “AS2 AS3” </w:t>
            </w:r>
          </w:p>
          <w:p w:rsidR="00000000" w:rsidDel="00000000" w:rsidP="00000000" w:rsidRDefault="00000000" w:rsidRPr="00000000" w14:paraId="00000121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2.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Next-hop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IP-adressen av router-interface:et som börjar AS-path. </w:t>
            </w:r>
          </w:p>
          <w:p w:rsidR="00000000" w:rsidDel="00000000" w:rsidP="00000000" w:rsidRDefault="00000000" w:rsidRPr="00000000" w14:paraId="00000125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Ex.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next-hop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för rutten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“AS2 AS3 X”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, (dvs från AS1 till X, genom AS2). </w:t>
            </w:r>
          </w:p>
          <w:p w:rsidR="00000000" w:rsidDel="00000000" w:rsidP="00000000" w:rsidRDefault="00000000" w:rsidRPr="00000000" w14:paraId="00000127">
            <w:pPr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Cardo" w:cs="Cardo" w:eastAsia="Cardo" w:hAnsi="Cardo"/>
                <w:b w:val="1"/>
                <w:rtl w:val="0"/>
              </w:rPr>
              <w:t xml:space="preserve">⇒ IP-adressen av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router-interface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på vänstra sidan av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router 2a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3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mc:AlternateContent>
                <mc:Choice Requires="wpg">
                  <w:drawing>
                    <wp:inline distB="114300" distT="114300" distL="114300" distR="114300">
                      <wp:extent cx="5810250" cy="3227917"/>
                      <wp:effectExtent b="0" l="0" r="0" t="0"/>
                      <wp:docPr id="2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904875" y="1613025"/>
                                <a:ext cx="5810250" cy="3227917"/>
                                <a:chOff x="904875" y="1613025"/>
                                <a:chExt cx="5810250" cy="3217175"/>
                              </a:xfrm>
                            </wpg:grpSpPr>
                            <pic:pic>
                              <pic:nvPicPr>
                                <pic:cNvPr id="11" name="Shape 11"/>
                                <pic:cNvPicPr preferRelativeResize="0"/>
                              </pic:nvPicPr>
                              <pic:blipFill>
                                <a:blip r:embed="rId19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04875" y="1613025"/>
                                  <a:ext cx="5810250" cy="24098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SpPr/>
                              <wps:cNvPr id="12" name="Shape 12"/>
                              <wps:spPr>
                                <a:xfrm>
                                  <a:off x="5560366" y="3725050"/>
                                  <a:ext cx="352800" cy="284400"/>
                                </a:xfrm>
                                <a:prstGeom prst="ellipse">
                                  <a:avLst/>
                                </a:prstGeom>
                                <a:noFill/>
                                <a:ln cap="flat" cmpd="sng" w="28575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len="sm" w="sm" type="none"/>
                                  <a:tailEnd len="sm" w="sm" type="none"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SpPr/>
                              <wps:cNvPr id="13" name="Shape 13"/>
                              <wps:spPr>
                                <a:xfrm>
                                  <a:off x="3613986" y="3161850"/>
                                  <a:ext cx="352800" cy="284400"/>
                                </a:xfrm>
                                <a:prstGeom prst="ellipse">
                                  <a:avLst/>
                                </a:prstGeom>
                                <a:noFill/>
                                <a:ln cap="flat" cmpd="sng" w="28575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len="sm" w="sm" type="none"/>
                                  <a:tailEnd len="sm" w="sm" type="none"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SpPr/>
                              <wps:cNvPr id="14" name="Shape 14"/>
                              <wps:spPr>
                                <a:xfrm>
                                  <a:off x="1085811" y="4084225"/>
                                  <a:ext cx="352800" cy="284400"/>
                                </a:xfrm>
                                <a:prstGeom prst="ellipse">
                                  <a:avLst/>
                                </a:prstGeom>
                                <a:noFill/>
                                <a:ln cap="flat" cmpd="sng" w="28575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len="sm" w="sm" type="none"/>
                                  <a:tailEnd len="sm" w="sm" type="none"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SpPr txBox="1"/>
                              <wps:cNvPr id="15" name="Shape 15"/>
                              <wps:spPr>
                                <a:xfrm>
                                  <a:off x="1438600" y="4026325"/>
                                  <a:ext cx="2748000" cy="4002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left"/>
                                      <w:textDirection w:val="btLr"/>
                                    </w:pPr>
                                    <w:r w:rsidDel="00000000" w:rsidR="00000000" w:rsidRPr="00000000">
                                      <w:rPr>
                                        <w:rFonts w:ascii="Times New Roman" w:cs="Times New Roman" w:eastAsia="Times New Roman" w:hAnsi="Times New Roman"/>
                                        <w:b w:val="0"/>
                                        <w:i w:val="0"/>
                                        <w:smallCaps w:val="0"/>
                                        <w:strike w:val="0"/>
                                        <w:color w:val="000000"/>
                                        <w:sz w:val="28"/>
                                        <w:vertAlign w:val="baseline"/>
                                      </w:rPr>
                                      <w:t xml:space="preserve">= </w:t>
                                    </w:r>
                                    <w:r w:rsidDel="00000000" w:rsidR="00000000" w:rsidRPr="00000000">
                                      <w:rPr>
                                        <w:rFonts w:ascii="Times New Roman" w:cs="Times New Roman" w:eastAsia="Times New Roman" w:hAnsi="Times New Roman"/>
                                        <w:b w:val="1"/>
                                        <w:i w:val="0"/>
                                        <w:smallCaps w:val="0"/>
                                        <w:strike w:val="0"/>
                                        <w:color w:val="000000"/>
                                        <w:sz w:val="28"/>
                                        <w:vertAlign w:val="baseline"/>
                                      </w:rPr>
                                      <w:t xml:space="preserve">AS-path</w:t>
                                    </w:r>
                                    <w:r w:rsidDel="00000000" w:rsidR="00000000" w:rsidRPr="00000000">
                                      <w:rPr>
                                        <w:rFonts w:ascii="Times New Roman" w:cs="Times New Roman" w:eastAsia="Times New Roman" w:hAnsi="Times New Roman"/>
                                        <w:b w:val="0"/>
                                        <w:i w:val="0"/>
                                        <w:smallCaps w:val="0"/>
                                        <w:strike w:val="0"/>
                                        <w:color w:val="000000"/>
                                        <w:sz w:val="28"/>
                                        <w:vertAlign w:val="baseline"/>
                                      </w:rPr>
                                      <w:t xml:space="preserve"> to subnet X from AS1</w:t>
                                    </w:r>
                                  </w:p>
                                </w:txbxContent>
                              </wps:txbx>
                              <wps:bodyPr anchorCtr="0" anchor="t" bIns="91425" lIns="91425" spcFirstLastPara="1" rIns="91425" wrap="square" tIns="91425">
                                <a:spAutoFit/>
                              </wps:bodyPr>
                            </wps:wsp>
                            <wps:wsp>
                              <wps:cNvCnPr/>
                              <wps:spPr>
                                <a:xfrm flipH="1" rot="10800000">
                                  <a:off x="2617325" y="2480000"/>
                                  <a:ext cx="382200" cy="3726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38100">
                                  <a:solidFill>
                                    <a:srgbClr val="FF99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CnPr/>
                              <wps:spPr>
                                <a:xfrm flipH="1" rot="10800000">
                                  <a:off x="1085800" y="4528900"/>
                                  <a:ext cx="321000" cy="2541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38100">
                                  <a:solidFill>
                                    <a:srgbClr val="FF99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SpPr txBox="1"/>
                              <wps:cNvPr id="18" name="Shape 18"/>
                              <wps:spPr>
                                <a:xfrm>
                                  <a:off x="1438600" y="4430000"/>
                                  <a:ext cx="4923300" cy="4002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left"/>
                                      <w:textDirection w:val="btLr"/>
                                    </w:pPr>
                                    <w:r w:rsidDel="00000000" w:rsidR="00000000" w:rsidRPr="00000000">
                                      <w:rPr>
                                        <w:rFonts w:ascii="Times New Roman" w:cs="Times New Roman" w:eastAsia="Times New Roman" w:hAnsi="Times New Roman"/>
                                        <w:b w:val="0"/>
                                        <w:i w:val="0"/>
                                        <w:smallCaps w:val="0"/>
                                        <w:strike w:val="0"/>
                                        <w:color w:val="000000"/>
                                        <w:sz w:val="28"/>
                                        <w:vertAlign w:val="baseline"/>
                                      </w:rPr>
                                      <w:t xml:space="preserve">= </w:t>
                                    </w:r>
                                    <w:r w:rsidDel="00000000" w:rsidR="00000000" w:rsidRPr="00000000">
                                      <w:rPr>
                                        <w:rFonts w:ascii="Times New Roman" w:cs="Times New Roman" w:eastAsia="Times New Roman" w:hAnsi="Times New Roman"/>
                                        <w:b w:val="1"/>
                                        <w:i w:val="0"/>
                                        <w:smallCaps w:val="0"/>
                                        <w:strike w:val="0"/>
                                        <w:color w:val="000000"/>
                                        <w:sz w:val="28"/>
                                        <w:vertAlign w:val="baseline"/>
                                      </w:rPr>
                                      <w:t xml:space="preserve">next-hop</w:t>
                                    </w:r>
                                    <w:r w:rsidDel="00000000" w:rsidR="00000000" w:rsidRPr="00000000">
                                      <w:rPr>
                                        <w:rFonts w:ascii="Times New Roman" w:cs="Times New Roman" w:eastAsia="Times New Roman" w:hAnsi="Times New Roman"/>
                                        <w:b w:val="0"/>
                                        <w:i w:val="0"/>
                                        <w:smallCaps w:val="0"/>
                                        <w:strike w:val="0"/>
                                        <w:color w:val="000000"/>
                                        <w:sz w:val="28"/>
                                        <w:vertAlign w:val="baseline"/>
                                      </w:rPr>
                                      <w:t xml:space="preserve"> to subnet X from AS1, through AS2</w:t>
                                    </w:r>
                                  </w:p>
                                </w:txbxContent>
                              </wps:txbx>
                              <wps:bodyPr anchorCtr="0" anchor="t" bIns="91425" lIns="91425" spcFirstLastPara="1" rIns="91425" wrap="square" tIns="91425">
                                <a:spAutoFit/>
                              </wps:bodyPr>
                            </wps:wsp>
                            <wps:wsp>
                              <wps:cNvSpPr txBox="1"/>
                              <wps:cNvPr id="19" name="Shape 19"/>
                              <wps:spPr>
                                <a:xfrm>
                                  <a:off x="2676175" y="3563950"/>
                                  <a:ext cx="2088000" cy="3693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left"/>
                                      <w:textDirection w:val="btLr"/>
                                    </w:pPr>
                                    <w:r w:rsidDel="00000000" w:rsidR="00000000" w:rsidRPr="00000000">
                                      <w:rPr>
                                        <w:rFonts w:ascii="Times New Roman" w:cs="Times New Roman" w:eastAsia="Times New Roman" w:hAnsi="Times New Roman"/>
                                        <w:b w:val="1"/>
                                        <w:i w:val="0"/>
                                        <w:smallCaps w:val="0"/>
                                        <w:strike w:val="0"/>
                                        <w:color w:val="000000"/>
                                        <w:sz w:val="24"/>
                                        <w:vertAlign w:val="baseline"/>
                                      </w:rPr>
                                      <w:t xml:space="preserve">I</w:t>
                                    </w:r>
                                    <w:r w:rsidDel="00000000" w:rsidR="00000000" w:rsidRPr="00000000">
                                      <w:rPr>
                                        <w:rFonts w:ascii="Times New Roman" w:cs="Times New Roman" w:eastAsia="Times New Roman" w:hAnsi="Times New Roman"/>
                                        <w:b w:val="1"/>
                                        <w:i w:val="0"/>
                                        <w:smallCaps w:val="0"/>
                                        <w:strike w:val="0"/>
                                        <w:color w:val="000000"/>
                                        <w:sz w:val="24"/>
                                        <w:vertAlign w:val="baseline"/>
                                      </w:rPr>
                                      <w:t xml:space="preserve">nterface between 2a and 1c</w:t>
                                    </w:r>
                                  </w:p>
                                </w:txbxContent>
                              </wps:txbx>
                              <wps:bodyPr anchorCtr="0" anchor="t" bIns="91425" lIns="91425" spcFirstLastPara="1" rIns="91425" wrap="square" tIns="91425">
                                <a:spAutoFit/>
                              </wps:bodyPr>
                            </wps:wsp>
                            <wps:wsp>
                              <wps:cNvCnPr/>
                              <wps:spPr>
                                <a:xfrm>
                                  <a:off x="2852600" y="2656550"/>
                                  <a:ext cx="58800" cy="10194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9525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drawing>
                    <wp:inline distB="114300" distT="114300" distL="114300" distR="114300">
                      <wp:extent cx="5810250" cy="3227917"/>
                      <wp:effectExtent b="0" l="0" r="0" t="0"/>
                      <wp:docPr id="2" name="image16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6.png"/>
                              <pic:cNvPicPr preferRelativeResize="0"/>
                            </pic:nvPicPr>
                            <pic:blipFill>
                              <a:blip r:embed="rId20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810250" cy="3227917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ind w:left="72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Style w:val="Heading3"/>
        <w:rPr/>
      </w:pPr>
      <w:bookmarkStart w:colFirst="0" w:colLast="0" w:name="_uqpn6oifnb4o" w:id="20"/>
      <w:bookmarkEnd w:id="2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Style w:val="Heading3"/>
        <w:rPr/>
      </w:pPr>
      <w:bookmarkStart w:colFirst="0" w:colLast="0" w:name="_k92r3oj59bf9" w:id="21"/>
      <w:bookmarkEnd w:id="21"/>
      <w:r w:rsidDel="00000000" w:rsidR="00000000" w:rsidRPr="00000000">
        <w:rPr>
          <w:rtl w:val="0"/>
        </w:rPr>
        <w:t xml:space="preserve">BGP route selection (determine best route)</w:t>
      </w:r>
    </w:p>
    <w:p w:rsidR="00000000" w:rsidDel="00000000" w:rsidP="00000000" w:rsidRDefault="00000000" w:rsidRPr="00000000" w14:paraId="00000131">
      <w:pPr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ind w:left="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219575" cy="1688225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1599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688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ind w:left="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ind w:left="0" w:firstLine="0"/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BGP routing policy </w:t>
      </w:r>
    </w:p>
    <w:p w:rsidR="00000000" w:rsidDel="00000000" w:rsidP="00000000" w:rsidRDefault="00000000" w:rsidRPr="00000000" w14:paraId="00000135">
      <w:pPr>
        <w:ind w:lef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995101" cy="1890713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5101" cy="1890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ind w:left="0" w:firstLine="0"/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Why different intra and inter-AS routing</w:t>
      </w:r>
    </w:p>
    <w:p w:rsidR="00000000" w:rsidDel="00000000" w:rsidP="00000000" w:rsidRDefault="00000000" w:rsidRPr="00000000" w14:paraId="00000138">
      <w:pPr>
        <w:numPr>
          <w:ilvl w:val="0"/>
          <w:numId w:val="6"/>
        </w:numPr>
        <w:ind w:left="720" w:hanging="360"/>
        <w:jc w:val="left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Policy: Som tidigare nämnt </w:t>
      </w:r>
    </w:p>
    <w:p w:rsidR="00000000" w:rsidDel="00000000" w:rsidP="00000000" w:rsidRDefault="00000000" w:rsidRPr="00000000" w14:paraId="00000139">
      <w:pPr>
        <w:numPr>
          <w:ilvl w:val="0"/>
          <w:numId w:val="6"/>
        </w:numPr>
        <w:ind w:left="720" w:hanging="360"/>
        <w:jc w:val="left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Scale</w:t>
      </w:r>
    </w:p>
    <w:p w:rsidR="00000000" w:rsidDel="00000000" w:rsidP="00000000" w:rsidRDefault="00000000" w:rsidRPr="00000000" w14:paraId="0000013A">
      <w:pPr>
        <w:numPr>
          <w:ilvl w:val="0"/>
          <w:numId w:val="6"/>
        </w:numPr>
        <w:ind w:left="720" w:hanging="360"/>
        <w:jc w:val="left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Performance</w:t>
      </w:r>
    </w:p>
    <w:p w:rsidR="00000000" w:rsidDel="00000000" w:rsidP="00000000" w:rsidRDefault="00000000" w:rsidRPr="00000000" w14:paraId="0000013B">
      <w:pPr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Style w:val="Heading1"/>
        <w:rPr/>
      </w:pPr>
      <w:bookmarkStart w:colFirst="0" w:colLast="0" w:name="_gwtkbtp8h6t" w:id="22"/>
      <w:bookmarkEnd w:id="22"/>
      <w:r w:rsidDel="00000000" w:rsidR="00000000" w:rsidRPr="00000000">
        <w:rPr>
          <w:rtl w:val="0"/>
        </w:rPr>
        <w:t xml:space="preserve">Broadcast routing</w:t>
      </w:r>
    </w:p>
    <w:p w:rsidR="00000000" w:rsidDel="00000000" w:rsidP="00000000" w:rsidRDefault="00000000" w:rsidRPr="00000000" w14:paraId="0000013E">
      <w:pPr>
        <w:ind w:left="0" w:firstLine="0"/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Style w:val="Heading3"/>
        <w:rPr/>
      </w:pPr>
      <w:bookmarkStart w:colFirst="0" w:colLast="0" w:name="_rlo803xemcsi" w:id="23"/>
      <w:bookmarkEnd w:id="23"/>
      <w:r w:rsidDel="00000000" w:rsidR="00000000" w:rsidRPr="00000000">
        <w:rPr>
          <w:rtl w:val="0"/>
        </w:rPr>
        <w:t xml:space="preserve">Broadcast routing</w:t>
      </w:r>
    </w:p>
    <w:p w:rsidR="00000000" w:rsidDel="00000000" w:rsidP="00000000" w:rsidRDefault="00000000" w:rsidRPr="00000000" w14:paraId="00000140">
      <w:pPr>
        <w:numPr>
          <w:ilvl w:val="0"/>
          <w:numId w:val="29"/>
        </w:numPr>
        <w:ind w:left="720" w:hanging="36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Deliver packets from source to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ALL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other node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numPr>
          <w:ilvl w:val="0"/>
          <w:numId w:val="7"/>
        </w:numPr>
        <w:ind w:left="720" w:hanging="36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sätt</w:t>
      </w:r>
    </w:p>
    <w:p w:rsidR="00000000" w:rsidDel="00000000" w:rsidP="00000000" w:rsidRDefault="00000000" w:rsidRPr="00000000" w14:paraId="00000142">
      <w:pPr>
        <w:numPr>
          <w:ilvl w:val="1"/>
          <w:numId w:val="7"/>
        </w:numPr>
        <w:ind w:left="1440" w:hanging="360"/>
        <w:jc w:val="left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1. Source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duplication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=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INEFFICIENT!!</w:t>
      </w:r>
    </w:p>
    <w:p w:rsidR="00000000" w:rsidDel="00000000" w:rsidP="00000000" w:rsidRDefault="00000000" w:rsidRPr="00000000" w14:paraId="00000143">
      <w:pPr>
        <w:numPr>
          <w:ilvl w:val="1"/>
          <w:numId w:val="7"/>
        </w:numPr>
        <w:ind w:left="1440" w:hanging="360"/>
        <w:jc w:val="left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2. In-network duplication</w:t>
      </w:r>
    </w:p>
    <w:p w:rsidR="00000000" w:rsidDel="00000000" w:rsidP="00000000" w:rsidRDefault="00000000" w:rsidRPr="00000000" w14:paraId="00000144">
      <w:pPr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812695" cy="1900238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2695" cy="1900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Style w:val="Heading3"/>
        <w:rPr/>
      </w:pPr>
      <w:bookmarkStart w:colFirst="0" w:colLast="0" w:name="_piu0ypxbbxjt" w:id="24"/>
      <w:bookmarkEnd w:id="24"/>
      <w:r w:rsidDel="00000000" w:rsidR="00000000" w:rsidRPr="00000000">
        <w:rPr>
          <w:rtl w:val="0"/>
        </w:rPr>
        <w:t xml:space="preserve">In-network duplication</w:t>
      </w:r>
    </w:p>
    <w:p w:rsidR="00000000" w:rsidDel="00000000" w:rsidP="00000000" w:rsidRDefault="00000000" w:rsidRPr="00000000" w14:paraId="00000149">
      <w:pPr>
        <w:numPr>
          <w:ilvl w:val="0"/>
          <w:numId w:val="12"/>
        </w:numPr>
        <w:ind w:left="720" w:hanging="360"/>
        <w:jc w:val="left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Flooding </w:t>
      </w:r>
    </w:p>
    <w:p w:rsidR="00000000" w:rsidDel="00000000" w:rsidP="00000000" w:rsidRDefault="00000000" w:rsidRPr="00000000" w14:paraId="0000014A">
      <w:pPr>
        <w:numPr>
          <w:ilvl w:val="0"/>
          <w:numId w:val="12"/>
        </w:numPr>
        <w:ind w:left="720" w:hanging="360"/>
        <w:jc w:val="left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Controlled flooding</w:t>
      </w:r>
    </w:p>
    <w:p w:rsidR="00000000" w:rsidDel="00000000" w:rsidP="00000000" w:rsidRDefault="00000000" w:rsidRPr="00000000" w14:paraId="0000014B">
      <w:pPr>
        <w:numPr>
          <w:ilvl w:val="0"/>
          <w:numId w:val="12"/>
        </w:numPr>
        <w:ind w:left="720" w:hanging="360"/>
        <w:jc w:val="left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Spanning tree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(aktuellt idag)</w:t>
      </w:r>
    </w:p>
    <w:p w:rsidR="00000000" w:rsidDel="00000000" w:rsidP="00000000" w:rsidRDefault="00000000" w:rsidRPr="00000000" w14:paraId="0000014C">
      <w:pPr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Style w:val="Heading3"/>
        <w:rPr/>
      </w:pPr>
      <w:bookmarkStart w:colFirst="0" w:colLast="0" w:name="_4ojxvdd7fpbf" w:id="25"/>
      <w:bookmarkEnd w:id="25"/>
      <w:r w:rsidDel="00000000" w:rsidR="00000000" w:rsidRPr="00000000">
        <w:rPr>
          <w:rtl w:val="0"/>
        </w:rPr>
        <w:t xml:space="preserve">Spanning tree</w:t>
      </w:r>
    </w:p>
    <w:p w:rsidR="00000000" w:rsidDel="00000000" w:rsidP="00000000" w:rsidRDefault="00000000" w:rsidRPr="00000000" w14:paraId="0000014F">
      <w:pPr>
        <w:numPr>
          <w:ilvl w:val="0"/>
          <w:numId w:val="14"/>
        </w:numPr>
        <w:ind w:left="720" w:hanging="360"/>
        <w:jc w:val="left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Konstruera ett träd</w:t>
      </w:r>
    </w:p>
    <w:p w:rsidR="00000000" w:rsidDel="00000000" w:rsidP="00000000" w:rsidRDefault="00000000" w:rsidRPr="00000000" w14:paraId="00000150">
      <w:pPr>
        <w:numPr>
          <w:ilvl w:val="0"/>
          <w:numId w:val="14"/>
        </w:numPr>
        <w:ind w:left="720" w:hanging="360"/>
        <w:jc w:val="left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Noderna skickar paket i spanning tree (de tjocka noderna)</w:t>
      </w:r>
    </w:p>
    <w:p w:rsidR="00000000" w:rsidDel="00000000" w:rsidP="00000000" w:rsidRDefault="00000000" w:rsidRPr="00000000" w14:paraId="00000151">
      <w:pPr>
        <w:ind w:lef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310063" cy="1706066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0063" cy="17060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numPr>
          <w:ilvl w:val="0"/>
          <w:numId w:val="14"/>
        </w:numPr>
        <w:ind w:left="720" w:hanging="360"/>
        <w:jc w:val="left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Tjocka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noder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tillhör nätet</w:t>
      </w:r>
    </w:p>
    <w:p w:rsidR="00000000" w:rsidDel="00000000" w:rsidP="00000000" w:rsidRDefault="00000000" w:rsidRPr="00000000" w14:paraId="00000155">
      <w:pPr>
        <w:numPr>
          <w:ilvl w:val="0"/>
          <w:numId w:val="14"/>
        </w:numPr>
        <w:ind w:left="720" w:hanging="360"/>
        <w:jc w:val="left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Smala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noder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tillhör INTE nätet</w:t>
      </w:r>
    </w:p>
    <w:p w:rsidR="00000000" w:rsidDel="00000000" w:rsidP="00000000" w:rsidRDefault="00000000" w:rsidRPr="00000000" w14:paraId="00000156">
      <w:pPr>
        <w:numPr>
          <w:ilvl w:val="0"/>
          <w:numId w:val="14"/>
        </w:numPr>
        <w:ind w:left="720" w:hanging="360"/>
        <w:jc w:val="left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Paket skickas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BARA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genom de tjocka noderna</w:t>
      </w:r>
    </w:p>
    <w:p w:rsidR="00000000" w:rsidDel="00000000" w:rsidP="00000000" w:rsidRDefault="00000000" w:rsidRPr="00000000" w14:paraId="00000157">
      <w:pPr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</w:r>
    </w:p>
    <w:p w:rsidR="00000000" w:rsidDel="00000000" w:rsidP="00000000" w:rsidRDefault="00000000" w:rsidRPr="00000000" w14:paraId="00000159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Style w:val="Heading3"/>
        <w:rPr/>
      </w:pPr>
      <w:bookmarkStart w:colFirst="0" w:colLast="0" w:name="_g3pqqnytzh1o" w:id="26"/>
      <w:bookmarkEnd w:id="26"/>
      <w:r w:rsidDel="00000000" w:rsidR="00000000" w:rsidRPr="00000000">
        <w:rPr>
          <w:rtl w:val="0"/>
        </w:rPr>
        <w:t xml:space="preserve">Spanning-tree creation</w:t>
      </w:r>
    </w:p>
    <w:p w:rsidR="00000000" w:rsidDel="00000000" w:rsidP="00000000" w:rsidRDefault="00000000" w:rsidRPr="00000000" w14:paraId="0000015C">
      <w:pPr>
        <w:numPr>
          <w:ilvl w:val="0"/>
          <w:numId w:val="17"/>
        </w:numPr>
        <w:ind w:left="720" w:hanging="360"/>
        <w:jc w:val="left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Center-nod (E)</w:t>
      </w:r>
    </w:p>
    <w:p w:rsidR="00000000" w:rsidDel="00000000" w:rsidP="00000000" w:rsidRDefault="00000000" w:rsidRPr="00000000" w14:paraId="0000015D">
      <w:pPr>
        <w:numPr>
          <w:ilvl w:val="0"/>
          <w:numId w:val="17"/>
        </w:numPr>
        <w:ind w:left="720" w:hanging="360"/>
        <w:jc w:val="left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Varje nod skickar ett </w:t>
      </w:r>
      <w:commentRangeStart w:id="8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unicast</w:t>
      </w:r>
      <w:commentRangeEnd w:id="8"/>
      <w:r w:rsidDel="00000000" w:rsidR="00000000" w:rsidRPr="00000000">
        <w:commentReference w:id="8"/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till center-noden</w:t>
      </w:r>
    </w:p>
    <w:p w:rsidR="00000000" w:rsidDel="00000000" w:rsidP="00000000" w:rsidRDefault="00000000" w:rsidRPr="00000000" w14:paraId="0000015E">
      <w:pPr>
        <w:numPr>
          <w:ilvl w:val="1"/>
          <w:numId w:val="17"/>
        </w:numPr>
        <w:ind w:left="1440" w:hanging="360"/>
        <w:jc w:val="left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“Jag vill vara med i detta träd”</w:t>
      </w:r>
    </w:p>
    <w:p w:rsidR="00000000" w:rsidDel="00000000" w:rsidP="00000000" w:rsidRDefault="00000000" w:rsidRPr="00000000" w14:paraId="0000015F">
      <w:pPr>
        <w:numPr>
          <w:ilvl w:val="1"/>
          <w:numId w:val="17"/>
        </w:numPr>
        <w:ind w:left="1440" w:hanging="360"/>
        <w:jc w:val="left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Skickar paket tills den träffar en nod som redan är med i trädet</w:t>
      </w:r>
    </w:p>
    <w:p w:rsidR="00000000" w:rsidDel="00000000" w:rsidP="00000000" w:rsidRDefault="00000000" w:rsidRPr="00000000" w14:paraId="00000160">
      <w:pPr>
        <w:numPr>
          <w:ilvl w:val="0"/>
          <w:numId w:val="17"/>
        </w:numPr>
        <w:ind w:left="720" w:hanging="360"/>
        <w:jc w:val="left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Router 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är center-nod i nedanstående bild</w:t>
      </w:r>
    </w:p>
    <w:p w:rsidR="00000000" w:rsidDel="00000000" w:rsidP="00000000" w:rsidRDefault="00000000" w:rsidRPr="00000000" w14:paraId="00000161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614738" cy="1674133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4738" cy="16741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ind w:left="0" w:firstLine="0"/>
        <w:jc w:val="left"/>
        <w:rPr>
          <w:rFonts w:ascii="Times New Roman" w:cs="Times New Roman" w:eastAsia="Times New Roman" w:hAnsi="Times New Roman"/>
          <w:b w:val="1"/>
        </w:rPr>
      </w:pPr>
      <w:commentRangeStart w:id="9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Multicast</w:t>
      </w:r>
      <w:commentRangeEnd w:id="9"/>
      <w:r w:rsidDel="00000000" w:rsidR="00000000" w:rsidRPr="00000000">
        <w:commentReference w:id="9"/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Routing</w:t>
      </w:r>
    </w:p>
    <w:p w:rsidR="00000000" w:rsidDel="00000000" w:rsidP="00000000" w:rsidRDefault="00000000" w:rsidRPr="00000000" w14:paraId="00000164">
      <w:pPr>
        <w:numPr>
          <w:ilvl w:val="0"/>
          <w:numId w:val="8"/>
        </w:numPr>
        <w:ind w:left="720" w:hanging="360"/>
        <w:jc w:val="left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Mål: Hitta ett/flera träd som kopplar samman routrar som har lokala multicast grupper </w:t>
      </w:r>
    </w:p>
    <w:p w:rsidR="00000000" w:rsidDel="00000000" w:rsidP="00000000" w:rsidRDefault="00000000" w:rsidRPr="00000000" w14:paraId="00000165">
      <w:pPr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167188" cy="2430859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7188" cy="24308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Style w:val="Heading3"/>
        <w:rPr/>
      </w:pPr>
      <w:bookmarkStart w:colFirst="0" w:colLast="0" w:name="_72bvi4ilvka6" w:id="27"/>
      <w:bookmarkEnd w:id="2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Style w:val="Heading3"/>
        <w:rPr/>
      </w:pPr>
      <w:bookmarkStart w:colFirst="0" w:colLast="0" w:name="_9l5xw39hmh7w" w:id="28"/>
      <w:bookmarkEnd w:id="28"/>
      <w:r w:rsidDel="00000000" w:rsidR="00000000" w:rsidRPr="00000000">
        <w:rPr>
          <w:rtl w:val="0"/>
        </w:rPr>
        <w:t xml:space="preserve">Approaches to Multicast tree</w:t>
      </w:r>
    </w:p>
    <w:p w:rsidR="00000000" w:rsidDel="00000000" w:rsidP="00000000" w:rsidRDefault="00000000" w:rsidRPr="00000000" w14:paraId="00000169">
      <w:pPr>
        <w:numPr>
          <w:ilvl w:val="0"/>
          <w:numId w:val="27"/>
        </w:numPr>
        <w:ind w:left="720" w:hanging="360"/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source-based tree</w:t>
      </w:r>
    </w:p>
    <w:p w:rsidR="00000000" w:rsidDel="00000000" w:rsidP="00000000" w:rsidRDefault="00000000" w:rsidRPr="00000000" w14:paraId="0000016A">
      <w:pPr>
        <w:numPr>
          <w:ilvl w:val="1"/>
          <w:numId w:val="27"/>
        </w:numPr>
        <w:ind w:left="1440" w:hanging="360"/>
        <w:jc w:val="left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 Shortest path tree</w:t>
      </w:r>
    </w:p>
    <w:p w:rsidR="00000000" w:rsidDel="00000000" w:rsidP="00000000" w:rsidRDefault="00000000" w:rsidRPr="00000000" w14:paraId="0000016B">
      <w:pPr>
        <w:numPr>
          <w:ilvl w:val="1"/>
          <w:numId w:val="27"/>
        </w:numPr>
        <w:ind w:left="1440" w:hanging="360"/>
        <w:jc w:val="left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 Reverse path tree</w:t>
      </w:r>
    </w:p>
    <w:p w:rsidR="00000000" w:rsidDel="00000000" w:rsidP="00000000" w:rsidRDefault="00000000" w:rsidRPr="00000000" w14:paraId="0000016C">
      <w:pPr>
        <w:numPr>
          <w:ilvl w:val="0"/>
          <w:numId w:val="27"/>
        </w:numPr>
        <w:ind w:left="720" w:hanging="360"/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group-shared tree</w:t>
      </w:r>
    </w:p>
    <w:p w:rsidR="00000000" w:rsidDel="00000000" w:rsidP="00000000" w:rsidRDefault="00000000" w:rsidRPr="00000000" w14:paraId="0000016D">
      <w:pPr>
        <w:numPr>
          <w:ilvl w:val="1"/>
          <w:numId w:val="27"/>
        </w:numPr>
        <w:ind w:left="1440" w:hanging="360"/>
        <w:jc w:val="left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 Minimal spanning</w:t>
      </w:r>
    </w:p>
    <w:p w:rsidR="00000000" w:rsidDel="00000000" w:rsidP="00000000" w:rsidRDefault="00000000" w:rsidRPr="00000000" w14:paraId="0000016E">
      <w:pPr>
        <w:numPr>
          <w:ilvl w:val="2"/>
          <w:numId w:val="27"/>
        </w:numPr>
        <w:ind w:left="2160" w:hanging="360"/>
        <w:jc w:val="left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 Center-based trees</w:t>
      </w:r>
    </w:p>
    <w:p w:rsidR="00000000" w:rsidDel="00000000" w:rsidP="00000000" w:rsidRDefault="00000000" w:rsidRPr="00000000" w14:paraId="0000016F">
      <w:pPr>
        <w:ind w:left="72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numPr>
          <w:ilvl w:val="0"/>
          <w:numId w:val="19"/>
        </w:numPr>
        <w:ind w:left="720" w:hanging="360"/>
        <w:jc w:val="left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Shortest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past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tree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(source based)</w:t>
      </w:r>
    </w:p>
    <w:p w:rsidR="00000000" w:rsidDel="00000000" w:rsidP="00000000" w:rsidRDefault="00000000" w:rsidRPr="00000000" w14:paraId="00000171">
      <w:pPr>
        <w:numPr>
          <w:ilvl w:val="1"/>
          <w:numId w:val="19"/>
        </w:numPr>
        <w:ind w:left="1440" w:hanging="360"/>
        <w:jc w:val="left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ind w:left="72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numPr>
          <w:ilvl w:val="0"/>
          <w:numId w:val="27"/>
        </w:numPr>
        <w:ind w:left="720" w:hanging="360"/>
        <w:jc w:val="left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Reverse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path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Forwarding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(source based)</w:t>
      </w:r>
    </w:p>
    <w:p w:rsidR="00000000" w:rsidDel="00000000" w:rsidP="00000000" w:rsidRDefault="00000000" w:rsidRPr="00000000" w14:paraId="00000174">
      <w:pPr>
        <w:numPr>
          <w:ilvl w:val="1"/>
          <w:numId w:val="27"/>
        </w:numPr>
        <w:ind w:left="1440" w:hanging="360"/>
        <w:jc w:val="left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Om jag fått ett paket från användare</w:t>
      </w:r>
    </w:p>
    <w:p w:rsidR="00000000" w:rsidDel="00000000" w:rsidP="00000000" w:rsidRDefault="00000000" w:rsidRPr="00000000" w14:paraId="00000175">
      <w:pPr>
        <w:numPr>
          <w:ilvl w:val="2"/>
          <w:numId w:val="27"/>
        </w:numPr>
        <w:ind w:left="2160" w:hanging="360"/>
        <w:jc w:val="left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Där vi erhåller information om vilken väg den har gått</w:t>
      </w:r>
    </w:p>
    <w:p w:rsidR="00000000" w:rsidDel="00000000" w:rsidP="00000000" w:rsidRDefault="00000000" w:rsidRPr="00000000" w14:paraId="00000176">
      <w:pPr>
        <w:numPr>
          <w:ilvl w:val="1"/>
          <w:numId w:val="27"/>
        </w:numPr>
        <w:ind w:left="1440" w:hanging="360"/>
        <w:jc w:val="left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Då använder vi det åt “andra hållet” också</w:t>
      </w:r>
    </w:p>
    <w:p w:rsidR="00000000" w:rsidDel="00000000" w:rsidP="00000000" w:rsidRDefault="00000000" w:rsidRPr="00000000" w14:paraId="00000177">
      <w:pPr>
        <w:numPr>
          <w:ilvl w:val="1"/>
          <w:numId w:val="27"/>
        </w:numPr>
        <w:ind w:left="1440" w:hanging="360"/>
        <w:jc w:val="left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Dvs den utnyttjar varje nods “unicast”</w:t>
      </w:r>
    </w:p>
    <w:p w:rsidR="00000000" w:rsidDel="00000000" w:rsidP="00000000" w:rsidRDefault="00000000" w:rsidRPr="00000000" w14:paraId="00000178">
      <w:pPr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sectPr>
      <w:headerReference r:id="rId27" w:type="default"/>
      <w:headerReference r:id="rId28" w:type="first"/>
      <w:footerReference r:id="rId29" w:type="first"/>
      <w:pgSz w:h="15840" w:w="12240" w:orient="portrait"/>
      <w:pgMar w:bottom="1440" w:top="1440" w:left="1440" w:right="1440" w:header="720" w:footer="720"/>
      <w:pgNumType w:start="1"/>
      <w:titlePg w:val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Eric Portela" w:id="6" w:date="2022-10-20T09:58:15Z">
    <w:p w:rsidR="00000000" w:rsidDel="00000000" w:rsidP="00000000" w:rsidRDefault="00000000" w:rsidRPr="00000000" w14:paraId="0000018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Dvs BGP ger varje AS en liten bit som är (BGP består av två delar)</w:t>
      </w:r>
    </w:p>
  </w:comment>
  <w:comment w:author="Eric Portela" w:id="3" w:date="2022-10-20T06:47:51Z">
    <w:p w:rsidR="00000000" w:rsidDel="00000000" w:rsidP="00000000" w:rsidRDefault="00000000" w:rsidRPr="00000000" w14:paraId="0000018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Ska EJ kunna</w:t>
      </w:r>
    </w:p>
  </w:comment>
  <w:comment w:author="Eric Portela" w:id="4" w:date="2022-10-20T12:56:41Z">
    <w:p w:rsidR="00000000" w:rsidDel="00000000" w:rsidP="00000000" w:rsidRDefault="00000000" w:rsidRPr="00000000" w14:paraId="0000018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VIKTIGT!</w:t>
      </w:r>
    </w:p>
  </w:comment>
  <w:comment w:author="Eric Portela" w:id="8" w:date="2022-09-15T09:33:26Z">
    <w:p w:rsidR="00000000" w:rsidDel="00000000" w:rsidP="00000000" w:rsidRDefault="00000000" w:rsidRPr="00000000" w14:paraId="0000018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till en router</w:t>
      </w:r>
    </w:p>
  </w:comment>
  <w:comment w:author="Eric Portela" w:id="1" w:date="2022-10-20T06:50:33Z">
    <w:p w:rsidR="00000000" w:rsidDel="00000000" w:rsidP="00000000" w:rsidRDefault="00000000" w:rsidRPr="00000000" w14:paraId="0000018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Lektionsnateckningar</w:t>
      </w:r>
    </w:p>
    <w:p w:rsidR="00000000" w:rsidDel="00000000" w:rsidP="00000000" w:rsidRDefault="00000000" w:rsidRPr="00000000" w14:paraId="0000018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* Utgångspunkt AS1</w:t>
      </w:r>
    </w:p>
    <w:p w:rsidR="00000000" w:rsidDel="00000000" w:rsidP="00000000" w:rsidRDefault="00000000" w:rsidRPr="00000000" w14:paraId="0000018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* Vilka kan jag nå genom att skicka till AS2 respektive AS3</w:t>
      </w:r>
    </w:p>
    <w:p w:rsidR="00000000" w:rsidDel="00000000" w:rsidP="00000000" w:rsidRDefault="00000000" w:rsidRPr="00000000" w14:paraId="0000018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* Routern som står “närmast” en router i ett annat AS måste låta de övriga routrarna i sitt AS få veta det. Dvs det finns alltid en router som kan nå ett annat AS </w:t>
      </w:r>
    </w:p>
    <w:p w:rsidR="00000000" w:rsidDel="00000000" w:rsidP="00000000" w:rsidRDefault="00000000" w:rsidRPr="00000000" w14:paraId="0000018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* MEN… om man kan gå genom två olika AS för att nå ASx, hur ska vi då veta vilken väg?</w:t>
      </w:r>
    </w:p>
    <w:p w:rsidR="00000000" w:rsidDel="00000000" w:rsidP="00000000" w:rsidRDefault="00000000" w:rsidRPr="00000000" w14:paraId="0000018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* Då kommer Inter-AS algoritmen in i bilden</w:t>
      </w:r>
    </w:p>
    <w:p w:rsidR="00000000" w:rsidDel="00000000" w:rsidP="00000000" w:rsidRDefault="00000000" w:rsidRPr="00000000" w14:paraId="0000018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* “Hot-potato-routing”</w:t>
      </w:r>
    </w:p>
  </w:comment>
  <w:comment w:author="Eric Portela" w:id="2" w:date="2022-10-20T15:09:37Z">
    <w:p w:rsidR="00000000" w:rsidDel="00000000" w:rsidP="00000000" w:rsidRDefault="00000000" w:rsidRPr="00000000" w14:paraId="0000018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SE MER: Under Inter-AS Routing längre ner!</w:t>
      </w:r>
    </w:p>
    <w:p w:rsidR="00000000" w:rsidDel="00000000" w:rsidP="00000000" w:rsidRDefault="00000000" w:rsidRPr="00000000" w14:paraId="0000018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==&gt; Hoppa över denna och kolla Inter-AS routing istället</w:t>
      </w:r>
    </w:p>
  </w:comment>
  <w:comment w:author="Eric Portela" w:id="7" w:date="2022-10-20T10:19:18Z">
    <w:p w:rsidR="00000000" w:rsidDel="00000000" w:rsidP="00000000" w:rsidRDefault="00000000" w:rsidRPr="00000000" w14:paraId="0000019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Från anteckningar:</w:t>
      </w:r>
    </w:p>
    <w:p w:rsidR="00000000" w:rsidDel="00000000" w:rsidP="00000000" w:rsidRDefault="00000000" w:rsidRPr="00000000" w14:paraId="0000019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* BGP session</w:t>
      </w:r>
    </w:p>
    <w:p w:rsidR="00000000" w:rsidDel="00000000" w:rsidP="00000000" w:rsidRDefault="00000000" w:rsidRPr="00000000" w14:paraId="0000019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* Hela vägen/gången skickas</w:t>
      </w:r>
    </w:p>
    <w:p w:rsidR="00000000" w:rsidDel="00000000" w:rsidP="00000000" w:rsidRDefault="00000000" w:rsidRPr="00000000" w14:paraId="0000019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* När ett AS skickar till ett annat AS “ingås” ett avtal mellan dessa om att den ena AS kan skicka till ett antal andra AS och vice versa</w:t>
      </w:r>
    </w:p>
  </w:comment>
  <w:comment w:author="Eric Portela" w:id="0" w:date="2022-10-19T09:09:43Z">
    <w:p w:rsidR="00000000" w:rsidDel="00000000" w:rsidP="00000000" w:rsidRDefault="00000000" w:rsidRPr="00000000" w14:paraId="0000019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Aggregerade routrar i en region</w:t>
      </w:r>
    </w:p>
  </w:comment>
  <w:comment w:author="Eric Portela" w:id="5" w:date="2022-10-20T09:38:41Z">
    <w:p w:rsidR="00000000" w:rsidDel="00000000" w:rsidP="00000000" w:rsidRDefault="00000000" w:rsidRPr="00000000" w14:paraId="000001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Mest för att göra det enklare att förstå det svårare som kommer efter</w:t>
      </w:r>
    </w:p>
  </w:comment>
  <w:comment w:author="Eric Portela" w:id="9" w:date="2022-09-15T09:33:30Z">
    <w:p w:rsidR="00000000" w:rsidDel="00000000" w:rsidP="00000000" w:rsidRDefault="00000000" w:rsidRPr="00000000" w14:paraId="0000019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till flera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80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79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7A">
    <w:pPr>
      <w:jc w:val="center"/>
      <w:rPr>
        <w:rFonts w:ascii="Times New Roman" w:cs="Times New Roman" w:eastAsia="Times New Roman" w:hAnsi="Times New Roman"/>
      </w:rPr>
    </w:pPr>
    <w:r w:rsidDel="00000000" w:rsidR="00000000" w:rsidRPr="00000000">
      <w:rPr>
        <w:rtl w:val="0"/>
      </w:rPr>
    </w:r>
  </w:p>
  <w:tbl>
    <w:tblPr>
      <w:tblStyle w:val="Table11"/>
      <w:tblW w:w="9360.0" w:type="dxa"/>
      <w:jc w:val="center"/>
      <w:tblBorders>
        <w:top w:color="000000" w:space="0" w:sz="8" w:val="single"/>
        <w:left w:color="000000" w:space="0" w:sz="8" w:val="single"/>
        <w:bottom w:color="000000" w:space="0" w:sz="8" w:val="single"/>
        <w:right w:color="000000" w:space="0" w:sz="8" w:val="single"/>
        <w:insideH w:color="000000" w:space="0" w:sz="8" w:val="single"/>
        <w:insideV w:color="000000" w:space="0" w:sz="8" w:val="single"/>
      </w:tblBorders>
      <w:tblLayout w:type="fixed"/>
      <w:tblLook w:val="0600"/>
    </w:tblPr>
    <w:tblGrid>
      <w:gridCol w:w="4680"/>
      <w:gridCol w:w="4680"/>
      <w:tblGridChange w:id="0">
        <w:tblGrid>
          <w:gridCol w:w="4680"/>
          <w:gridCol w:w="4680"/>
        </w:tblGrid>
      </w:tblGridChange>
    </w:tblGrid>
    <w:tr>
      <w:trPr>
        <w:cantSplit w:val="0"/>
        <w:tblHeader w:val="0"/>
      </w:trPr>
      <w:tc>
        <w:tcPr>
          <w:tcBorders>
            <w:top w:color="ffffff" w:space="0" w:sz="8" w:val="single"/>
            <w:left w:color="ffffff" w:space="0" w:sz="8" w:val="single"/>
            <w:bottom w:color="ffffff" w:space="0" w:sz="8" w:val="single"/>
            <w:right w:color="ffffff" w:space="0" w:sz="8" w:val="single"/>
          </w:tcBorders>
          <w:shd w:fill="auto" w:val="clear"/>
          <w:tcMar>
            <w:top w:w="100.0" w:type="dxa"/>
            <w:left w:w="100.0" w:type="dxa"/>
            <w:bottom w:w="100.0" w:type="dxa"/>
            <w:right w:w="100.0" w:type="dxa"/>
          </w:tcMar>
          <w:vAlign w:val="top"/>
        </w:tcPr>
        <w:p w:rsidR="00000000" w:rsidDel="00000000" w:rsidP="00000000" w:rsidRDefault="00000000" w:rsidRPr="00000000" w14:paraId="0000017B">
          <w:pPr>
            <w:rPr>
              <w:rFonts w:ascii="Times New Roman" w:cs="Times New Roman" w:eastAsia="Times New Roman" w:hAnsi="Times New Roman"/>
              <w:i w:val="1"/>
              <w:sz w:val="24"/>
              <w:szCs w:val="24"/>
              <w:highlight w:val="white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i w:val="1"/>
              <w:sz w:val="24"/>
              <w:szCs w:val="24"/>
              <w:highlight w:val="white"/>
              <w:rtl w:val="0"/>
            </w:rPr>
            <w:t xml:space="preserve">Kapitel  - 4.6 - 4.7</w:t>
          </w:r>
        </w:p>
        <w:p w:rsidR="00000000" w:rsidDel="00000000" w:rsidP="00000000" w:rsidRDefault="00000000" w:rsidRPr="00000000" w14:paraId="0000017C">
          <w:pPr>
            <w:rPr>
              <w:rFonts w:ascii="Times New Roman" w:cs="Times New Roman" w:eastAsia="Times New Roman" w:hAnsi="Times New Roman"/>
              <w:i w:val="1"/>
              <w:sz w:val="24"/>
              <w:szCs w:val="24"/>
              <w:highlight w:val="white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i w:val="1"/>
              <w:sz w:val="24"/>
              <w:szCs w:val="24"/>
              <w:highlight w:val="white"/>
              <w:rtl w:val="0"/>
            </w:rPr>
            <w:t xml:space="preserve">Routing + Multicast + Broadcast</w:t>
          </w:r>
        </w:p>
      </w:tc>
      <w:tc>
        <w:tcPr>
          <w:tcBorders>
            <w:top w:color="ffffff" w:space="0" w:sz="8" w:val="single"/>
            <w:left w:color="ffffff" w:space="0" w:sz="8" w:val="single"/>
            <w:bottom w:color="ffffff" w:space="0" w:sz="8" w:val="single"/>
            <w:right w:color="ffffff" w:space="0" w:sz="8" w:val="single"/>
          </w:tcBorders>
          <w:shd w:fill="auto" w:val="clear"/>
          <w:tcMar>
            <w:top w:w="100.0" w:type="dxa"/>
            <w:left w:w="100.0" w:type="dxa"/>
            <w:bottom w:w="100.0" w:type="dxa"/>
            <w:right w:w="100.0" w:type="dxa"/>
          </w:tcMar>
          <w:vAlign w:val="top"/>
        </w:tcPr>
        <w:p w:rsidR="00000000" w:rsidDel="00000000" w:rsidP="00000000" w:rsidRDefault="00000000" w:rsidRPr="00000000" w14:paraId="0000017D">
          <w:pPr>
            <w:widowControl w:val="0"/>
            <w:spacing w:line="240" w:lineRule="auto"/>
            <w:jc w:val="right"/>
            <w:rPr>
              <w:rFonts w:ascii="Times New Roman" w:cs="Times New Roman" w:eastAsia="Times New Roman" w:hAnsi="Times New Roman"/>
              <w:i w:val="1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i w:val="1"/>
              <w:rtl w:val="0"/>
            </w:rPr>
            <w:t xml:space="preserve">EITG01</w:t>
          </w:r>
        </w:p>
        <w:p w:rsidR="00000000" w:rsidDel="00000000" w:rsidP="00000000" w:rsidRDefault="00000000" w:rsidRPr="00000000" w14:paraId="0000017E">
          <w:pPr>
            <w:widowControl w:val="0"/>
            <w:spacing w:line="240" w:lineRule="auto"/>
            <w:jc w:val="right"/>
            <w:rPr>
              <w:rFonts w:ascii="Times New Roman" w:cs="Times New Roman" w:eastAsia="Times New Roman" w:hAnsi="Times New Roman"/>
              <w:i w:val="1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i w:val="1"/>
              <w:rtl w:val="0"/>
            </w:rPr>
            <w:t xml:space="preserve">Torsdag 15 september</w:t>
          </w:r>
        </w:p>
      </w:tc>
    </w:tr>
  </w:tbl>
  <w:p w:rsidR="00000000" w:rsidDel="00000000" w:rsidP="00000000" w:rsidRDefault="00000000" w:rsidRPr="00000000" w14:paraId="0000017F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</w:pPr>
    <w:rPr>
      <w:rFonts w:ascii="Times New Roman" w:cs="Times New Roman" w:eastAsia="Times New Roman" w:hAnsi="Times New Roman"/>
      <w:b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</w:pPr>
    <w:rPr>
      <w:rFonts w:ascii="Times New Roman" w:cs="Times New Roman" w:eastAsia="Times New Roman" w:hAnsi="Times New Roman"/>
      <w:b w:val="1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png"/><Relationship Id="rId22" Type="http://schemas.openxmlformats.org/officeDocument/2006/relationships/image" Target="media/image14.png"/><Relationship Id="rId21" Type="http://schemas.openxmlformats.org/officeDocument/2006/relationships/image" Target="media/image7.png"/><Relationship Id="rId24" Type="http://schemas.openxmlformats.org/officeDocument/2006/relationships/image" Target="media/image8.png"/><Relationship Id="rId23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9.png"/><Relationship Id="rId26" Type="http://schemas.openxmlformats.org/officeDocument/2006/relationships/image" Target="media/image4.png"/><Relationship Id="rId25" Type="http://schemas.openxmlformats.org/officeDocument/2006/relationships/image" Target="media/image5.png"/><Relationship Id="rId28" Type="http://schemas.openxmlformats.org/officeDocument/2006/relationships/header" Target="header2.xml"/><Relationship Id="rId27" Type="http://schemas.openxmlformats.org/officeDocument/2006/relationships/header" Target="header1.xm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29" Type="http://schemas.openxmlformats.org/officeDocument/2006/relationships/footer" Target="footer1.xml"/><Relationship Id="rId7" Type="http://schemas.openxmlformats.org/officeDocument/2006/relationships/image" Target="media/image20.png"/><Relationship Id="rId8" Type="http://schemas.openxmlformats.org/officeDocument/2006/relationships/image" Target="media/image15.png"/><Relationship Id="rId11" Type="http://schemas.openxmlformats.org/officeDocument/2006/relationships/image" Target="media/image11.png"/><Relationship Id="rId10" Type="http://schemas.openxmlformats.org/officeDocument/2006/relationships/image" Target="media/image6.png"/><Relationship Id="rId13" Type="http://schemas.openxmlformats.org/officeDocument/2006/relationships/image" Target="media/image13.png"/><Relationship Id="rId12" Type="http://schemas.openxmlformats.org/officeDocument/2006/relationships/image" Target="media/image12.png"/><Relationship Id="rId15" Type="http://schemas.openxmlformats.org/officeDocument/2006/relationships/image" Target="media/image1.png"/><Relationship Id="rId14" Type="http://schemas.openxmlformats.org/officeDocument/2006/relationships/image" Target="media/image3.png"/><Relationship Id="rId17" Type="http://schemas.openxmlformats.org/officeDocument/2006/relationships/image" Target="media/image19.png"/><Relationship Id="rId16" Type="http://schemas.openxmlformats.org/officeDocument/2006/relationships/image" Target="media/image10.png"/><Relationship Id="rId19" Type="http://schemas.openxmlformats.org/officeDocument/2006/relationships/image" Target="media/image18.png"/><Relationship Id="rId18" Type="http://schemas.openxmlformats.org/officeDocument/2006/relationships/image" Target="media/image1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